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4C" w:rsidRDefault="00565E4C">
      <w:bookmarkStart w:id="0" w:name="_GoBack"/>
      <w:bookmarkEnd w:id="0"/>
    </w:p>
    <w:p w:rsidR="00C23D49" w:rsidRPr="00AF3728" w:rsidRDefault="00C23D49">
      <w:pPr>
        <w:rPr>
          <w:b/>
          <w:sz w:val="24"/>
        </w:rPr>
      </w:pPr>
      <w:r w:rsidRPr="00AF3728">
        <w:rPr>
          <w:b/>
          <w:sz w:val="24"/>
        </w:rPr>
        <w:t>Maritime Priority Bill Tracking</w:t>
      </w:r>
    </w:p>
    <w:p w:rsidR="00C23D49" w:rsidRPr="00AF3728" w:rsidRDefault="00C23D49">
      <w:pPr>
        <w:rPr>
          <w:b/>
          <w:sz w:val="24"/>
        </w:rPr>
      </w:pPr>
      <w:r w:rsidRPr="00AF3728">
        <w:rPr>
          <w:b/>
          <w:sz w:val="24"/>
        </w:rPr>
        <w:t>Washington State Legislature - 2017 Session</w:t>
      </w:r>
    </w:p>
    <w:p w:rsidR="00C23D49" w:rsidRPr="00344769" w:rsidRDefault="00ED2434">
      <w:pPr>
        <w:rPr>
          <w:b/>
          <w:sz w:val="24"/>
        </w:rPr>
      </w:pPr>
      <w:r w:rsidRPr="00AF3728">
        <w:rPr>
          <w:b/>
          <w:sz w:val="24"/>
        </w:rPr>
        <w:t>Updated – Friday, January 20</w:t>
      </w:r>
      <w:r w:rsidRPr="00AF3728">
        <w:rPr>
          <w:b/>
          <w:sz w:val="24"/>
          <w:vertAlign w:val="superscript"/>
        </w:rPr>
        <w:t>th</w:t>
      </w:r>
      <w:r w:rsidRPr="00AF3728">
        <w:rPr>
          <w:b/>
          <w:sz w:val="24"/>
        </w:rPr>
        <w:t>, 2017</w:t>
      </w:r>
    </w:p>
    <w:tbl>
      <w:tblPr>
        <w:tblStyle w:val="TableGrid"/>
        <w:tblW w:w="13590" w:type="dxa"/>
        <w:tblLook w:val="04A0" w:firstRow="1" w:lastRow="0" w:firstColumn="1" w:lastColumn="0" w:noHBand="0" w:noVBand="1"/>
      </w:tblPr>
      <w:tblGrid>
        <w:gridCol w:w="1700"/>
        <w:gridCol w:w="2578"/>
        <w:gridCol w:w="1548"/>
        <w:gridCol w:w="2863"/>
        <w:gridCol w:w="4901"/>
      </w:tblGrid>
      <w:tr w:rsidR="003A2CEB" w:rsidTr="00344769">
        <w:tc>
          <w:tcPr>
            <w:tcW w:w="1700" w:type="dxa"/>
          </w:tcPr>
          <w:p w:rsidR="00C23D49" w:rsidRPr="00F01D4C" w:rsidRDefault="00C23D49" w:rsidP="00C23D49">
            <w:pPr>
              <w:rPr>
                <w:b/>
              </w:rPr>
            </w:pPr>
            <w:r w:rsidRPr="00F01D4C">
              <w:rPr>
                <w:b/>
              </w:rPr>
              <w:t>Bill #</w:t>
            </w:r>
          </w:p>
        </w:tc>
        <w:tc>
          <w:tcPr>
            <w:tcW w:w="2578" w:type="dxa"/>
          </w:tcPr>
          <w:p w:rsidR="00C23D49" w:rsidRPr="00F01D4C" w:rsidRDefault="00C23D49" w:rsidP="00C23D49">
            <w:pPr>
              <w:rPr>
                <w:b/>
              </w:rPr>
            </w:pPr>
            <w:r w:rsidRPr="00F01D4C">
              <w:rPr>
                <w:b/>
              </w:rPr>
              <w:t xml:space="preserve"> Title</w:t>
            </w:r>
          </w:p>
        </w:tc>
        <w:tc>
          <w:tcPr>
            <w:tcW w:w="1548" w:type="dxa"/>
          </w:tcPr>
          <w:p w:rsidR="00C23D49" w:rsidRPr="00F01D4C" w:rsidRDefault="00C23D49">
            <w:pPr>
              <w:rPr>
                <w:b/>
              </w:rPr>
            </w:pPr>
            <w:r w:rsidRPr="00F01D4C">
              <w:rPr>
                <w:b/>
              </w:rPr>
              <w:t>Sponsor</w:t>
            </w:r>
          </w:p>
        </w:tc>
        <w:tc>
          <w:tcPr>
            <w:tcW w:w="2863" w:type="dxa"/>
          </w:tcPr>
          <w:p w:rsidR="00C23D49" w:rsidRPr="00F01D4C" w:rsidRDefault="00C23D49">
            <w:pPr>
              <w:rPr>
                <w:b/>
              </w:rPr>
            </w:pPr>
            <w:r w:rsidRPr="00F01D4C">
              <w:rPr>
                <w:b/>
              </w:rPr>
              <w:t>Status</w:t>
            </w:r>
          </w:p>
        </w:tc>
        <w:tc>
          <w:tcPr>
            <w:tcW w:w="4901" w:type="dxa"/>
          </w:tcPr>
          <w:p w:rsidR="00C23D49" w:rsidRPr="00F01D4C" w:rsidRDefault="00C23D49">
            <w:pPr>
              <w:rPr>
                <w:b/>
              </w:rPr>
            </w:pPr>
            <w:r w:rsidRPr="00F01D4C">
              <w:rPr>
                <w:b/>
              </w:rPr>
              <w:t>Next Action</w:t>
            </w:r>
          </w:p>
        </w:tc>
      </w:tr>
      <w:tr w:rsidR="00C23D49" w:rsidTr="00F01D4C">
        <w:tc>
          <w:tcPr>
            <w:tcW w:w="13590" w:type="dxa"/>
            <w:gridSpan w:val="5"/>
            <w:shd w:val="clear" w:color="auto" w:fill="F7CAAC" w:themeFill="accent2" w:themeFillTint="66"/>
          </w:tcPr>
          <w:p w:rsidR="00C23D49" w:rsidRDefault="00C23D49" w:rsidP="00C23D49">
            <w:pPr>
              <w:jc w:val="center"/>
            </w:pPr>
            <w:r>
              <w:t>Workforce Development</w:t>
            </w:r>
          </w:p>
        </w:tc>
      </w:tr>
      <w:tr w:rsidR="00D50302" w:rsidTr="00344769">
        <w:tc>
          <w:tcPr>
            <w:tcW w:w="1700" w:type="dxa"/>
          </w:tcPr>
          <w:p w:rsidR="00ED2434" w:rsidRDefault="003E23ED">
            <w:hyperlink r:id="rId5" w:history="1">
              <w:r w:rsidR="00BF457D" w:rsidRPr="00BF457D">
                <w:rPr>
                  <w:rStyle w:val="Hyperlink"/>
                </w:rPr>
                <w:t>SB 5183</w:t>
              </w:r>
            </w:hyperlink>
            <w:r w:rsidR="00BF457D">
              <w:t xml:space="preserve"> </w:t>
            </w:r>
          </w:p>
          <w:p w:rsidR="00C23D49" w:rsidRDefault="00BF457D">
            <w:r w:rsidRPr="00BF457D">
              <w:t>(</w:t>
            </w:r>
            <w:hyperlink r:id="rId6" w:history="1">
              <w:r w:rsidRPr="00BF457D">
                <w:rPr>
                  <w:rStyle w:val="Hyperlink"/>
                  <w:color w:val="auto"/>
                </w:rPr>
                <w:t>HB 1282</w:t>
              </w:r>
            </w:hyperlink>
            <w:r>
              <w:t>)</w:t>
            </w:r>
          </w:p>
        </w:tc>
        <w:tc>
          <w:tcPr>
            <w:tcW w:w="2578" w:type="dxa"/>
          </w:tcPr>
          <w:p w:rsidR="00C23D49" w:rsidRDefault="00BF457D">
            <w:r>
              <w:t>Career and technical education</w:t>
            </w:r>
          </w:p>
        </w:tc>
        <w:tc>
          <w:tcPr>
            <w:tcW w:w="1548" w:type="dxa"/>
          </w:tcPr>
          <w:p w:rsidR="00C23D49" w:rsidRDefault="00BF457D">
            <w:proofErr w:type="spellStart"/>
            <w:r>
              <w:t>Rolfes</w:t>
            </w:r>
            <w:proofErr w:type="spellEnd"/>
          </w:p>
        </w:tc>
        <w:tc>
          <w:tcPr>
            <w:tcW w:w="2863" w:type="dxa"/>
          </w:tcPr>
          <w:p w:rsidR="00C23D49" w:rsidRDefault="00BF457D" w:rsidP="00ED2434">
            <w:r>
              <w:t xml:space="preserve">S </w:t>
            </w:r>
            <w:r w:rsidR="00C04750">
              <w:t>–</w:t>
            </w:r>
            <w:r>
              <w:t xml:space="preserve"> EL</w:t>
            </w:r>
            <w:r w:rsidR="00C04750">
              <w:t>&amp;</w:t>
            </w:r>
            <w:r>
              <w:t xml:space="preserve">K-12 </w:t>
            </w:r>
          </w:p>
        </w:tc>
        <w:tc>
          <w:tcPr>
            <w:tcW w:w="4901" w:type="dxa"/>
          </w:tcPr>
          <w:p w:rsidR="00C23D49" w:rsidRDefault="00BF457D" w:rsidP="00BF457D">
            <w:r>
              <w:t>Public Hearing: Monday Jan 23 – 1:30 pm</w:t>
            </w:r>
          </w:p>
          <w:p w:rsidR="00BF457D" w:rsidRDefault="00BF457D" w:rsidP="00BF457D">
            <w:r>
              <w:t xml:space="preserve">Senate Hearing Rm 1 </w:t>
            </w:r>
            <w:r>
              <w:br/>
              <w:t xml:space="preserve">J.A. </w:t>
            </w:r>
            <w:proofErr w:type="spellStart"/>
            <w:r>
              <w:t>Cherberg</w:t>
            </w:r>
            <w:proofErr w:type="spellEnd"/>
            <w:r>
              <w:t xml:space="preserve"> Building</w:t>
            </w:r>
          </w:p>
        </w:tc>
      </w:tr>
      <w:tr w:rsidR="00D50302" w:rsidTr="00344769">
        <w:tc>
          <w:tcPr>
            <w:tcW w:w="1700" w:type="dxa"/>
          </w:tcPr>
          <w:p w:rsidR="00ED2434" w:rsidRDefault="003E23ED">
            <w:hyperlink r:id="rId7" w:history="1">
              <w:r w:rsidR="00BF457D" w:rsidRPr="00BF457D">
                <w:rPr>
                  <w:rStyle w:val="Hyperlink"/>
                </w:rPr>
                <w:t>HB 1282</w:t>
              </w:r>
            </w:hyperlink>
            <w:r w:rsidR="00BF457D">
              <w:t xml:space="preserve"> </w:t>
            </w:r>
          </w:p>
          <w:p w:rsidR="00C23D49" w:rsidRDefault="00BF457D">
            <w:r>
              <w:t>(SB 5183)</w:t>
            </w:r>
          </w:p>
        </w:tc>
        <w:tc>
          <w:tcPr>
            <w:tcW w:w="2578" w:type="dxa"/>
          </w:tcPr>
          <w:p w:rsidR="00C23D49" w:rsidRDefault="00BF457D">
            <w:r>
              <w:t>Career and technical education</w:t>
            </w:r>
          </w:p>
        </w:tc>
        <w:tc>
          <w:tcPr>
            <w:tcW w:w="1548" w:type="dxa"/>
          </w:tcPr>
          <w:p w:rsidR="00C23D49" w:rsidRDefault="00BF457D">
            <w:r>
              <w:t>Tarleton</w:t>
            </w:r>
          </w:p>
        </w:tc>
        <w:tc>
          <w:tcPr>
            <w:tcW w:w="2863" w:type="dxa"/>
          </w:tcPr>
          <w:p w:rsidR="00C23D49" w:rsidRDefault="00BF457D">
            <w:r>
              <w:t xml:space="preserve">H – </w:t>
            </w:r>
            <w:proofErr w:type="spellStart"/>
            <w:r>
              <w:t>Approps</w:t>
            </w:r>
            <w:proofErr w:type="spellEnd"/>
            <w:r>
              <w:t xml:space="preserve"> </w:t>
            </w:r>
          </w:p>
        </w:tc>
        <w:tc>
          <w:tcPr>
            <w:tcW w:w="4901" w:type="dxa"/>
          </w:tcPr>
          <w:p w:rsidR="00C23D49" w:rsidRDefault="00C23D49"/>
        </w:tc>
      </w:tr>
      <w:tr w:rsidR="00D50302" w:rsidTr="00344769">
        <w:tc>
          <w:tcPr>
            <w:tcW w:w="1700" w:type="dxa"/>
          </w:tcPr>
          <w:p w:rsidR="00C23D49" w:rsidRDefault="003E23ED">
            <w:hyperlink r:id="rId8" w:history="1">
              <w:r w:rsidR="003A2CEB" w:rsidRPr="003A2CEB">
                <w:rPr>
                  <w:rStyle w:val="Hyperlink"/>
                </w:rPr>
                <w:t>SB 5361</w:t>
              </w:r>
            </w:hyperlink>
          </w:p>
          <w:p w:rsidR="003A2CEB" w:rsidRDefault="003A2CEB">
            <w:r>
              <w:t>(HB 1452)</w:t>
            </w:r>
          </w:p>
        </w:tc>
        <w:tc>
          <w:tcPr>
            <w:tcW w:w="2578" w:type="dxa"/>
          </w:tcPr>
          <w:p w:rsidR="00C23D49" w:rsidRDefault="00F01D4C">
            <w:r>
              <w:t xml:space="preserve">Workforce opportunity </w:t>
            </w:r>
            <w:r w:rsidR="003A2CEB">
              <w:t xml:space="preserve">scholarship </w:t>
            </w:r>
            <w:r>
              <w:t>grants</w:t>
            </w:r>
          </w:p>
        </w:tc>
        <w:tc>
          <w:tcPr>
            <w:tcW w:w="1548" w:type="dxa"/>
          </w:tcPr>
          <w:p w:rsidR="00C23D49" w:rsidRDefault="003A2CEB">
            <w:r>
              <w:t>Bailey</w:t>
            </w:r>
          </w:p>
        </w:tc>
        <w:tc>
          <w:tcPr>
            <w:tcW w:w="2863" w:type="dxa"/>
          </w:tcPr>
          <w:p w:rsidR="00C23D49" w:rsidRDefault="003A2CEB">
            <w:r>
              <w:t>S Higher Ed</w:t>
            </w:r>
          </w:p>
        </w:tc>
        <w:tc>
          <w:tcPr>
            <w:tcW w:w="4901" w:type="dxa"/>
          </w:tcPr>
          <w:p w:rsidR="00C23D49" w:rsidRDefault="00C23D49"/>
        </w:tc>
      </w:tr>
      <w:tr w:rsidR="003A2CEB" w:rsidTr="00344769">
        <w:tc>
          <w:tcPr>
            <w:tcW w:w="1700" w:type="dxa"/>
          </w:tcPr>
          <w:p w:rsidR="003A2CEB" w:rsidRDefault="003E23ED">
            <w:hyperlink r:id="rId9" w:history="1">
              <w:r w:rsidR="003A2CEB" w:rsidRPr="003A2CEB">
                <w:rPr>
                  <w:rStyle w:val="Hyperlink"/>
                </w:rPr>
                <w:t>HB 1452</w:t>
              </w:r>
            </w:hyperlink>
          </w:p>
          <w:p w:rsidR="003A2CEB" w:rsidRDefault="003A2CEB">
            <w:r>
              <w:t>(SB 5361)</w:t>
            </w:r>
          </w:p>
        </w:tc>
        <w:tc>
          <w:tcPr>
            <w:tcW w:w="2578" w:type="dxa"/>
          </w:tcPr>
          <w:p w:rsidR="003A2CEB" w:rsidRDefault="003A2CEB">
            <w:r>
              <w:t>Workforce opportunity scholarship grants</w:t>
            </w:r>
          </w:p>
        </w:tc>
        <w:tc>
          <w:tcPr>
            <w:tcW w:w="1548" w:type="dxa"/>
          </w:tcPr>
          <w:p w:rsidR="003A2CEB" w:rsidRDefault="003A2CEB">
            <w:r>
              <w:t>Holy</w:t>
            </w:r>
          </w:p>
        </w:tc>
        <w:tc>
          <w:tcPr>
            <w:tcW w:w="2863" w:type="dxa"/>
          </w:tcPr>
          <w:p w:rsidR="003A2CEB" w:rsidRDefault="003A2CEB">
            <w:r>
              <w:t>H Higher Ed</w:t>
            </w:r>
          </w:p>
        </w:tc>
        <w:tc>
          <w:tcPr>
            <w:tcW w:w="4901" w:type="dxa"/>
          </w:tcPr>
          <w:p w:rsidR="003A2CEB" w:rsidRDefault="003A2CEB"/>
        </w:tc>
      </w:tr>
      <w:tr w:rsidR="003A2CEB" w:rsidTr="00344769">
        <w:tc>
          <w:tcPr>
            <w:tcW w:w="1700" w:type="dxa"/>
          </w:tcPr>
          <w:p w:rsidR="003A2CEB" w:rsidRDefault="003E23ED" w:rsidP="003A2CEB">
            <w:hyperlink r:id="rId10" w:history="1">
              <w:r w:rsidR="003A2CEB" w:rsidRPr="00C04750">
                <w:rPr>
                  <w:rStyle w:val="Hyperlink"/>
                </w:rPr>
                <w:t>SB 5237</w:t>
              </w:r>
            </w:hyperlink>
          </w:p>
          <w:p w:rsidR="00C04750" w:rsidRDefault="00C04750" w:rsidP="003A2CEB">
            <w:r>
              <w:t>(HB 1363)</w:t>
            </w:r>
          </w:p>
        </w:tc>
        <w:tc>
          <w:tcPr>
            <w:tcW w:w="2578" w:type="dxa"/>
          </w:tcPr>
          <w:p w:rsidR="003A2CEB" w:rsidRPr="003A2CEB" w:rsidRDefault="003A2CEB" w:rsidP="003A2CEB">
            <w:pPr>
              <w:spacing w:line="200" w:lineRule="atLeast"/>
              <w:rPr>
                <w:rFonts w:eastAsia="Times New Roman" w:cs="Arial"/>
              </w:rPr>
            </w:pPr>
            <w:r w:rsidRPr="003A2CEB">
              <w:rPr>
                <w:rFonts w:eastAsia="Times New Roman" w:cs="Arial"/>
              </w:rPr>
              <w:t>Updating workforce investment act references and making no substantive changes.</w:t>
            </w:r>
          </w:p>
          <w:p w:rsidR="003A2CEB" w:rsidRDefault="003A2CEB"/>
        </w:tc>
        <w:tc>
          <w:tcPr>
            <w:tcW w:w="1548" w:type="dxa"/>
          </w:tcPr>
          <w:p w:rsidR="003A2CEB" w:rsidRDefault="009E4E12">
            <w:r>
              <w:t>Bailey</w:t>
            </w:r>
          </w:p>
        </w:tc>
        <w:tc>
          <w:tcPr>
            <w:tcW w:w="2863" w:type="dxa"/>
          </w:tcPr>
          <w:p w:rsidR="003A2CEB" w:rsidRDefault="009E4E12">
            <w:r>
              <w:t>S Higher Ed</w:t>
            </w:r>
          </w:p>
        </w:tc>
        <w:tc>
          <w:tcPr>
            <w:tcW w:w="4901" w:type="dxa"/>
          </w:tcPr>
          <w:p w:rsidR="003A2CEB" w:rsidRPr="00C04750" w:rsidRDefault="009E4E12">
            <w:r w:rsidRPr="00C04750">
              <w:t>Public Hearing</w:t>
            </w:r>
            <w:r w:rsidR="00C04750" w:rsidRPr="00C04750">
              <w:t>: Thursday Jan 26 – 8:00 am</w:t>
            </w:r>
          </w:p>
          <w:p w:rsidR="00C04750" w:rsidRPr="00C04750" w:rsidRDefault="00C04750">
            <w:r w:rsidRPr="00C04750">
              <w:rPr>
                <w:rFonts w:cs="Arial"/>
              </w:rPr>
              <w:t>Senate Hearing Rm 3</w:t>
            </w:r>
            <w:r w:rsidRPr="00C04750">
              <w:rPr>
                <w:rFonts w:cs="Arial"/>
              </w:rPr>
              <w:br/>
              <w:t xml:space="preserve">J.A. </w:t>
            </w:r>
            <w:proofErr w:type="spellStart"/>
            <w:r w:rsidRPr="00C04750">
              <w:rPr>
                <w:rFonts w:cs="Arial"/>
              </w:rPr>
              <w:t>Cherberg</w:t>
            </w:r>
            <w:proofErr w:type="spellEnd"/>
            <w:r w:rsidRPr="00C04750">
              <w:rPr>
                <w:rFonts w:cs="Arial"/>
              </w:rPr>
              <w:t xml:space="preserve"> Building</w:t>
            </w:r>
          </w:p>
        </w:tc>
      </w:tr>
      <w:tr w:rsidR="00C04750" w:rsidTr="00344769">
        <w:tc>
          <w:tcPr>
            <w:tcW w:w="1700" w:type="dxa"/>
          </w:tcPr>
          <w:p w:rsidR="00C04750" w:rsidRDefault="003E23ED" w:rsidP="003A2CEB">
            <w:hyperlink r:id="rId11" w:history="1">
              <w:r w:rsidR="00C04750" w:rsidRPr="00C04750">
                <w:rPr>
                  <w:rStyle w:val="Hyperlink"/>
                </w:rPr>
                <w:t>HB 1363</w:t>
              </w:r>
            </w:hyperlink>
          </w:p>
          <w:p w:rsidR="00C04750" w:rsidRDefault="00C04750" w:rsidP="003A2CEB">
            <w:r>
              <w:t>(SB 5237)</w:t>
            </w:r>
          </w:p>
        </w:tc>
        <w:tc>
          <w:tcPr>
            <w:tcW w:w="2578" w:type="dxa"/>
          </w:tcPr>
          <w:p w:rsidR="00C04750" w:rsidRPr="003A2CEB" w:rsidRDefault="00C04750" w:rsidP="00C04750">
            <w:pPr>
              <w:spacing w:line="200" w:lineRule="atLeast"/>
              <w:rPr>
                <w:rFonts w:eastAsia="Times New Roman" w:cs="Arial"/>
              </w:rPr>
            </w:pPr>
            <w:r w:rsidRPr="003A2CEB">
              <w:rPr>
                <w:rFonts w:eastAsia="Times New Roman" w:cs="Arial"/>
              </w:rPr>
              <w:t>Updating workforce investment act references and making no substantive changes.</w:t>
            </w:r>
          </w:p>
          <w:p w:rsidR="00C04750" w:rsidRPr="003A2CEB" w:rsidRDefault="00C04750" w:rsidP="003A2CEB">
            <w:pPr>
              <w:spacing w:line="200" w:lineRule="atLeast"/>
              <w:rPr>
                <w:rFonts w:eastAsia="Times New Roman" w:cs="Arial"/>
              </w:rPr>
            </w:pPr>
          </w:p>
        </w:tc>
        <w:tc>
          <w:tcPr>
            <w:tcW w:w="1548" w:type="dxa"/>
          </w:tcPr>
          <w:p w:rsidR="00C04750" w:rsidRDefault="00C04750">
            <w:r>
              <w:t>Sells</w:t>
            </w:r>
          </w:p>
        </w:tc>
        <w:tc>
          <w:tcPr>
            <w:tcW w:w="2863" w:type="dxa"/>
          </w:tcPr>
          <w:p w:rsidR="00C04750" w:rsidRDefault="00C04750">
            <w:r>
              <w:t>H Higher Ed</w:t>
            </w:r>
          </w:p>
        </w:tc>
        <w:tc>
          <w:tcPr>
            <w:tcW w:w="4901" w:type="dxa"/>
          </w:tcPr>
          <w:p w:rsidR="00C04750" w:rsidRDefault="00C04750"/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12" w:history="1">
              <w:r w:rsidR="00C04750" w:rsidRPr="00C04750">
                <w:rPr>
                  <w:rStyle w:val="Hyperlink"/>
                </w:rPr>
                <w:t>SCR 8401</w:t>
              </w:r>
            </w:hyperlink>
          </w:p>
        </w:tc>
        <w:tc>
          <w:tcPr>
            <w:tcW w:w="2578" w:type="dxa"/>
          </w:tcPr>
          <w:p w:rsidR="00C04750" w:rsidRPr="003A2CEB" w:rsidRDefault="00C04750" w:rsidP="00C04750">
            <w:pPr>
              <w:spacing w:line="200" w:lineRule="atLeast"/>
              <w:rPr>
                <w:rFonts w:eastAsia="Times New Roman" w:cs="Arial"/>
              </w:rPr>
            </w:pPr>
            <w:r w:rsidRPr="003A2CEB">
              <w:rPr>
                <w:rFonts w:eastAsia="Times New Roman" w:cs="Arial"/>
              </w:rPr>
              <w:t>Approving the 2016 state comprehensive plan for workforce training and education.</w:t>
            </w:r>
          </w:p>
          <w:p w:rsidR="00C04750" w:rsidRDefault="00C04750" w:rsidP="00C04750"/>
        </w:tc>
        <w:tc>
          <w:tcPr>
            <w:tcW w:w="1548" w:type="dxa"/>
          </w:tcPr>
          <w:p w:rsidR="00C04750" w:rsidRDefault="00C04750" w:rsidP="00C04750">
            <w:r>
              <w:t>Bailey</w:t>
            </w:r>
          </w:p>
        </w:tc>
        <w:tc>
          <w:tcPr>
            <w:tcW w:w="2863" w:type="dxa"/>
          </w:tcPr>
          <w:p w:rsidR="00C04750" w:rsidRDefault="00C04750" w:rsidP="00C04750">
            <w:r>
              <w:t>S Higher Ed</w:t>
            </w:r>
          </w:p>
        </w:tc>
        <w:tc>
          <w:tcPr>
            <w:tcW w:w="4901" w:type="dxa"/>
          </w:tcPr>
          <w:p w:rsidR="00C04750" w:rsidRPr="00C04750" w:rsidRDefault="00C04750" w:rsidP="00C04750">
            <w:r w:rsidRPr="00C04750">
              <w:t>Public Hearing: Thursday Jan 26 – 8:00 am</w:t>
            </w:r>
          </w:p>
          <w:p w:rsidR="00C04750" w:rsidRPr="00C04750" w:rsidRDefault="00C04750" w:rsidP="00C04750">
            <w:r w:rsidRPr="00C04750">
              <w:rPr>
                <w:rFonts w:cs="Arial"/>
              </w:rPr>
              <w:t>Senate Hearing Rm 3</w:t>
            </w:r>
            <w:r w:rsidRPr="00C04750">
              <w:rPr>
                <w:rFonts w:cs="Arial"/>
              </w:rPr>
              <w:br/>
              <w:t xml:space="preserve">J.A. </w:t>
            </w:r>
            <w:proofErr w:type="spellStart"/>
            <w:r w:rsidRPr="00C04750">
              <w:rPr>
                <w:rFonts w:cs="Arial"/>
              </w:rPr>
              <w:t>Cherberg</w:t>
            </w:r>
            <w:proofErr w:type="spellEnd"/>
            <w:r w:rsidRPr="00C04750">
              <w:rPr>
                <w:rFonts w:cs="Arial"/>
              </w:rPr>
              <w:t xml:space="preserve"> Building</w:t>
            </w:r>
          </w:p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13" w:history="1">
              <w:r w:rsidR="00C04750" w:rsidRPr="009E4E12">
                <w:rPr>
                  <w:rStyle w:val="Hyperlink"/>
                </w:rPr>
                <w:t>HB 1130</w:t>
              </w:r>
            </w:hyperlink>
          </w:p>
          <w:p w:rsidR="00C04750" w:rsidRDefault="00C04750" w:rsidP="00C04750">
            <w:r>
              <w:t>(SB 5381)</w:t>
            </w:r>
          </w:p>
        </w:tc>
        <w:tc>
          <w:tcPr>
            <w:tcW w:w="2578" w:type="dxa"/>
          </w:tcPr>
          <w:p w:rsidR="00C04750" w:rsidRPr="003A2CEB" w:rsidRDefault="00C04750" w:rsidP="00C04750">
            <w:pPr>
              <w:spacing w:line="20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Making the Customized Training Program grant through SBCT permanent</w:t>
            </w:r>
          </w:p>
        </w:tc>
        <w:tc>
          <w:tcPr>
            <w:tcW w:w="1548" w:type="dxa"/>
          </w:tcPr>
          <w:p w:rsidR="00C04750" w:rsidRDefault="00C04750" w:rsidP="00C04750">
            <w:r>
              <w:t>Haler</w:t>
            </w:r>
          </w:p>
        </w:tc>
        <w:tc>
          <w:tcPr>
            <w:tcW w:w="2863" w:type="dxa"/>
          </w:tcPr>
          <w:p w:rsidR="00C04750" w:rsidRDefault="00C04750" w:rsidP="00C04750">
            <w:r>
              <w:t>H Higher Ed</w:t>
            </w:r>
          </w:p>
        </w:tc>
        <w:tc>
          <w:tcPr>
            <w:tcW w:w="4901" w:type="dxa"/>
          </w:tcPr>
          <w:p w:rsidR="00C04750" w:rsidRDefault="00C04750" w:rsidP="00C04750">
            <w:r>
              <w:t>Executive Session: Wednesday Jan 25 – 1:30 pm</w:t>
            </w:r>
          </w:p>
          <w:p w:rsidR="00C04750" w:rsidRPr="009E4E12" w:rsidRDefault="00C04750" w:rsidP="00C04750">
            <w:r w:rsidRPr="009E4E12">
              <w:rPr>
                <w:rFonts w:cs="Arial"/>
                <w:lang w:val="en"/>
              </w:rPr>
              <w:t>House Hearing Rm D</w:t>
            </w:r>
            <w:r w:rsidRPr="009E4E12">
              <w:rPr>
                <w:rFonts w:cs="Arial"/>
                <w:lang w:val="en"/>
              </w:rPr>
              <w:br/>
              <w:t>John L. O'Brien Building</w:t>
            </w:r>
          </w:p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14" w:history="1">
              <w:r w:rsidR="00C04750" w:rsidRPr="009E4E12">
                <w:rPr>
                  <w:rStyle w:val="Hyperlink"/>
                </w:rPr>
                <w:t>SB 5381</w:t>
              </w:r>
            </w:hyperlink>
          </w:p>
          <w:p w:rsidR="00C04750" w:rsidRDefault="00C04750" w:rsidP="00C04750">
            <w:r>
              <w:t>(HB 1130)</w:t>
            </w:r>
          </w:p>
        </w:tc>
        <w:tc>
          <w:tcPr>
            <w:tcW w:w="2578" w:type="dxa"/>
          </w:tcPr>
          <w:p w:rsidR="00C04750" w:rsidRDefault="00C04750" w:rsidP="00C04750">
            <w:pPr>
              <w:spacing w:line="20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Making the Customized Training Program grant through SBCT permanent</w:t>
            </w:r>
          </w:p>
        </w:tc>
        <w:tc>
          <w:tcPr>
            <w:tcW w:w="1548" w:type="dxa"/>
          </w:tcPr>
          <w:p w:rsidR="00C04750" w:rsidRDefault="00C04750" w:rsidP="00C04750">
            <w:r>
              <w:t>Baumgartner</w:t>
            </w:r>
          </w:p>
        </w:tc>
        <w:tc>
          <w:tcPr>
            <w:tcW w:w="2863" w:type="dxa"/>
          </w:tcPr>
          <w:p w:rsidR="00C04750" w:rsidRDefault="00C04750" w:rsidP="00C04750">
            <w:r>
              <w:t>S Higher Ed (Not yet Introduced)</w:t>
            </w:r>
          </w:p>
          <w:p w:rsidR="00344769" w:rsidRDefault="00344769" w:rsidP="00C04750"/>
          <w:p w:rsidR="00344769" w:rsidRDefault="00344769" w:rsidP="00C04750"/>
        </w:tc>
        <w:tc>
          <w:tcPr>
            <w:tcW w:w="4901" w:type="dxa"/>
          </w:tcPr>
          <w:p w:rsidR="00C04750" w:rsidRDefault="00C04750" w:rsidP="00C04750"/>
        </w:tc>
      </w:tr>
      <w:tr w:rsidR="00C04750" w:rsidTr="00F01D4C">
        <w:tc>
          <w:tcPr>
            <w:tcW w:w="13590" w:type="dxa"/>
            <w:gridSpan w:val="5"/>
            <w:shd w:val="clear" w:color="auto" w:fill="C5E0B3" w:themeFill="accent6" w:themeFillTint="66"/>
          </w:tcPr>
          <w:p w:rsidR="00C04750" w:rsidRDefault="00C04750" w:rsidP="00C04750">
            <w:pPr>
              <w:jc w:val="center"/>
            </w:pPr>
            <w:r>
              <w:lastRenderedPageBreak/>
              <w:t>Economic Development</w:t>
            </w:r>
          </w:p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15" w:history="1">
              <w:r w:rsidR="00C04750" w:rsidRPr="00E52A97">
                <w:rPr>
                  <w:rStyle w:val="Hyperlink"/>
                </w:rPr>
                <w:t>HB 1154</w:t>
              </w:r>
            </w:hyperlink>
          </w:p>
        </w:tc>
        <w:tc>
          <w:tcPr>
            <w:tcW w:w="2578" w:type="dxa"/>
          </w:tcPr>
          <w:p w:rsidR="00C04750" w:rsidRDefault="00C04750" w:rsidP="00C04750">
            <w:r>
              <w:t>Ensuring competitiveness of the fishing fleet</w:t>
            </w:r>
          </w:p>
        </w:tc>
        <w:tc>
          <w:tcPr>
            <w:tcW w:w="1548" w:type="dxa"/>
          </w:tcPr>
          <w:p w:rsidR="00C04750" w:rsidRDefault="00C04750" w:rsidP="00C04750">
            <w:r>
              <w:t>Tarleton</w:t>
            </w:r>
          </w:p>
        </w:tc>
        <w:tc>
          <w:tcPr>
            <w:tcW w:w="2863" w:type="dxa"/>
          </w:tcPr>
          <w:p w:rsidR="00C04750" w:rsidRDefault="00C04750" w:rsidP="00C04750">
            <w:r>
              <w:t>H – Tech &amp; Econ Dev</w:t>
            </w:r>
          </w:p>
        </w:tc>
        <w:tc>
          <w:tcPr>
            <w:tcW w:w="4901" w:type="dxa"/>
          </w:tcPr>
          <w:p w:rsidR="00C04750" w:rsidRDefault="00C04750" w:rsidP="00C04750">
            <w:r>
              <w:t xml:space="preserve">Exec Session: </w:t>
            </w:r>
          </w:p>
          <w:p w:rsidR="00C04750" w:rsidRDefault="00C04750" w:rsidP="00C04750">
            <w:r>
              <w:t>Tuesday Jan 24 – 10:00 am</w:t>
            </w:r>
          </w:p>
          <w:p w:rsidR="00C04750" w:rsidRDefault="00C04750" w:rsidP="00C04750">
            <w:r>
              <w:t>Or, Thursday Jan 26 – 1:30 pm</w:t>
            </w:r>
          </w:p>
          <w:p w:rsidR="00C04750" w:rsidRDefault="00C04750" w:rsidP="00C04750">
            <w:r>
              <w:t xml:space="preserve">House Hearing Rm C </w:t>
            </w:r>
            <w:r>
              <w:br/>
              <w:t>John L. O'Brien Building</w:t>
            </w:r>
          </w:p>
          <w:p w:rsidR="00C04750" w:rsidRDefault="00C04750" w:rsidP="00C04750"/>
          <w:p w:rsidR="00C04750" w:rsidRDefault="00C04750" w:rsidP="00C04750"/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16" w:history="1">
              <w:r w:rsidR="00C04750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1031</w:t>
              </w:r>
            </w:hyperlink>
          </w:p>
        </w:tc>
        <w:tc>
          <w:tcPr>
            <w:tcW w:w="2578" w:type="dxa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UAVs near protected marine species</w:t>
            </w:r>
          </w:p>
        </w:tc>
        <w:tc>
          <w:tcPr>
            <w:tcW w:w="1548" w:type="dxa"/>
          </w:tcPr>
          <w:p w:rsidR="00C04750" w:rsidRDefault="00C04750" w:rsidP="00C04750">
            <w:r>
              <w:t>Lytton</w:t>
            </w:r>
          </w:p>
        </w:tc>
        <w:tc>
          <w:tcPr>
            <w:tcW w:w="2863" w:type="dxa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H Tech &amp; Econ D</w:t>
            </w:r>
          </w:p>
        </w:tc>
        <w:tc>
          <w:tcPr>
            <w:tcW w:w="4901" w:type="dxa"/>
          </w:tcPr>
          <w:p w:rsidR="00C04750" w:rsidRDefault="00C04750" w:rsidP="00C04750"/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17" w:history="1">
              <w:r w:rsidR="00C04750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1229</w:t>
              </w:r>
            </w:hyperlink>
          </w:p>
        </w:tc>
        <w:tc>
          <w:tcPr>
            <w:tcW w:w="2578" w:type="dxa"/>
          </w:tcPr>
          <w:p w:rsidR="00C04750" w:rsidRDefault="00C04750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Ensuring that fishing opportunities in Washington are consistent with the economic contributions provided by the fishing user groups.</w:t>
            </w:r>
          </w:p>
        </w:tc>
        <w:tc>
          <w:tcPr>
            <w:tcW w:w="1548" w:type="dxa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Pike</w:t>
            </w:r>
          </w:p>
        </w:tc>
        <w:tc>
          <w:tcPr>
            <w:tcW w:w="2863" w:type="dxa"/>
          </w:tcPr>
          <w:p w:rsidR="00C04750" w:rsidRDefault="00C04750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Ag &amp; Nat Res</w:t>
            </w:r>
          </w:p>
          <w:p w:rsidR="00C04750" w:rsidRDefault="00C04750" w:rsidP="00C04750">
            <w:pPr>
              <w:rPr>
                <w:sz w:val="21"/>
                <w:szCs w:val="21"/>
              </w:rPr>
            </w:pPr>
          </w:p>
          <w:p w:rsidR="00C04750" w:rsidRPr="00D50302" w:rsidRDefault="00C04750" w:rsidP="00C04750">
            <w:pPr>
              <w:ind w:firstLine="720"/>
              <w:rPr>
                <w:sz w:val="21"/>
                <w:szCs w:val="21"/>
              </w:rPr>
            </w:pPr>
          </w:p>
        </w:tc>
        <w:tc>
          <w:tcPr>
            <w:tcW w:w="4901" w:type="dxa"/>
          </w:tcPr>
          <w:p w:rsidR="00C04750" w:rsidRDefault="00C04750" w:rsidP="00C04750"/>
        </w:tc>
      </w:tr>
      <w:tr w:rsidR="00C04750" w:rsidTr="00344769">
        <w:tc>
          <w:tcPr>
            <w:tcW w:w="1700" w:type="dxa"/>
            <w:vAlign w:val="center"/>
          </w:tcPr>
          <w:p w:rsidR="00C04750" w:rsidRDefault="003E23ED" w:rsidP="00C04750">
            <w:pPr>
              <w:textAlignment w:val="center"/>
            </w:pPr>
            <w:hyperlink r:id="rId18" w:history="1">
              <w:r w:rsidR="00C04750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1496</w:t>
              </w:r>
            </w:hyperlink>
          </w:p>
        </w:tc>
        <w:tc>
          <w:tcPr>
            <w:tcW w:w="2578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Concerning the taxation and permitting of vessels in Washington.</w:t>
            </w:r>
          </w:p>
        </w:tc>
        <w:tc>
          <w:tcPr>
            <w:tcW w:w="1548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Tarleton</w:t>
            </w:r>
          </w:p>
        </w:tc>
        <w:tc>
          <w:tcPr>
            <w:tcW w:w="2863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4901" w:type="dxa"/>
          </w:tcPr>
          <w:p w:rsidR="00C04750" w:rsidRDefault="00C04750" w:rsidP="00C04750"/>
        </w:tc>
      </w:tr>
      <w:tr w:rsidR="003258D8" w:rsidTr="00344769">
        <w:tc>
          <w:tcPr>
            <w:tcW w:w="1700" w:type="dxa"/>
            <w:vAlign w:val="center"/>
          </w:tcPr>
          <w:p w:rsidR="003258D8" w:rsidRDefault="003E23ED" w:rsidP="00C04750">
            <w:pPr>
              <w:textAlignment w:val="center"/>
            </w:pPr>
            <w:hyperlink r:id="rId19" w:history="1">
              <w:r w:rsidR="003258D8" w:rsidRPr="003258D8">
                <w:rPr>
                  <w:rStyle w:val="Hyperlink"/>
                </w:rPr>
                <w:t>SB 5383</w:t>
              </w:r>
            </w:hyperlink>
          </w:p>
        </w:tc>
        <w:tc>
          <w:tcPr>
            <w:tcW w:w="2578" w:type="dxa"/>
            <w:vAlign w:val="center"/>
          </w:tcPr>
          <w:p w:rsidR="003258D8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Concerning the taxation and permitting of vessels in Washington.</w:t>
            </w:r>
          </w:p>
        </w:tc>
        <w:tc>
          <w:tcPr>
            <w:tcW w:w="1548" w:type="dxa"/>
            <w:vAlign w:val="center"/>
          </w:tcPr>
          <w:p w:rsidR="003258D8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Bailey</w:t>
            </w:r>
          </w:p>
        </w:tc>
        <w:tc>
          <w:tcPr>
            <w:tcW w:w="2863" w:type="dxa"/>
            <w:vAlign w:val="center"/>
          </w:tcPr>
          <w:p w:rsidR="003258D8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</w:p>
        </w:tc>
        <w:tc>
          <w:tcPr>
            <w:tcW w:w="4901" w:type="dxa"/>
          </w:tcPr>
          <w:p w:rsidR="003258D8" w:rsidRDefault="003258D8" w:rsidP="00C04750"/>
        </w:tc>
      </w:tr>
      <w:tr w:rsidR="00C04750" w:rsidTr="00344769">
        <w:tc>
          <w:tcPr>
            <w:tcW w:w="1700" w:type="dxa"/>
            <w:vAlign w:val="center"/>
          </w:tcPr>
          <w:p w:rsidR="00C04750" w:rsidRDefault="003E23ED" w:rsidP="00C04750">
            <w:pPr>
              <w:textAlignment w:val="center"/>
            </w:pPr>
            <w:hyperlink r:id="rId20" w:history="1">
              <w:r w:rsidR="00C04750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1123</w:t>
              </w:r>
            </w:hyperlink>
            <w:r w:rsidR="00C04750">
              <w:rPr>
                <w:color w:val="000000"/>
                <w:position w:val="-3"/>
                <w:sz w:val="21"/>
                <w:szCs w:val="21"/>
              </w:rPr>
              <w:t xml:space="preserve"> (SB 5251)</w:t>
            </w:r>
          </w:p>
        </w:tc>
        <w:tc>
          <w:tcPr>
            <w:tcW w:w="2578" w:type="dxa"/>
            <w:vAlign w:val="center"/>
          </w:tcPr>
          <w:p w:rsidR="00C04750" w:rsidRDefault="00C04750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Tourism Marketing</w:t>
            </w:r>
          </w:p>
        </w:tc>
        <w:tc>
          <w:tcPr>
            <w:tcW w:w="1548" w:type="dxa"/>
            <w:vAlign w:val="center"/>
          </w:tcPr>
          <w:p w:rsidR="00C04750" w:rsidRDefault="00C04750" w:rsidP="00C04750">
            <w:pPr>
              <w:rPr>
                <w:color w:val="000000"/>
                <w:position w:val="-3"/>
                <w:sz w:val="21"/>
                <w:szCs w:val="21"/>
              </w:rPr>
            </w:pP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Condotta</w:t>
            </w:r>
            <w:proofErr w:type="spellEnd"/>
          </w:p>
        </w:tc>
        <w:tc>
          <w:tcPr>
            <w:tcW w:w="2863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Comm</w:t>
            </w:r>
            <w:proofErr w:type="spellEnd"/>
            <w:r>
              <w:rPr>
                <w:color w:val="000000"/>
                <w:position w:val="-3"/>
                <w:sz w:val="21"/>
                <w:szCs w:val="21"/>
              </w:rPr>
              <w:t xml:space="preserve"> Dev,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Hous</w:t>
            </w:r>
            <w:proofErr w:type="spellEnd"/>
          </w:p>
        </w:tc>
        <w:tc>
          <w:tcPr>
            <w:tcW w:w="4901" w:type="dxa"/>
          </w:tcPr>
          <w:p w:rsidR="00C04750" w:rsidRPr="009E4E12" w:rsidRDefault="00C04750" w:rsidP="00C04750">
            <w:r w:rsidRPr="009E4E12">
              <w:t>Public Hearing: Wednesday Jan 25 – 8:00 am</w:t>
            </w:r>
          </w:p>
          <w:p w:rsidR="00C04750" w:rsidRPr="009E4E12" w:rsidRDefault="00C04750" w:rsidP="00C04750">
            <w:r w:rsidRPr="009E4E12">
              <w:rPr>
                <w:rFonts w:cs="Arial"/>
                <w:lang w:val="en"/>
              </w:rPr>
              <w:t>House Hearing Rm E</w:t>
            </w:r>
            <w:r w:rsidRPr="009E4E12">
              <w:rPr>
                <w:rFonts w:cs="Arial"/>
                <w:lang w:val="en"/>
              </w:rPr>
              <w:br/>
              <w:t>John L. O'Brien Building</w:t>
            </w:r>
          </w:p>
        </w:tc>
      </w:tr>
      <w:tr w:rsidR="00C04750" w:rsidTr="00344769">
        <w:tc>
          <w:tcPr>
            <w:tcW w:w="1700" w:type="dxa"/>
            <w:vAlign w:val="center"/>
          </w:tcPr>
          <w:p w:rsidR="00C04750" w:rsidRDefault="003E23ED" w:rsidP="00C04750">
            <w:pPr>
              <w:textAlignment w:val="center"/>
            </w:pPr>
            <w:hyperlink r:id="rId21" w:history="1">
              <w:r w:rsidR="00C04750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5251</w:t>
              </w:r>
            </w:hyperlink>
            <w:r w:rsidR="00C04750">
              <w:rPr>
                <w:color w:val="000000"/>
                <w:position w:val="-3"/>
                <w:sz w:val="21"/>
                <w:szCs w:val="21"/>
              </w:rPr>
              <w:t xml:space="preserve"> (HB 1123)</w:t>
            </w:r>
          </w:p>
        </w:tc>
        <w:tc>
          <w:tcPr>
            <w:tcW w:w="2578" w:type="dxa"/>
            <w:vAlign w:val="center"/>
          </w:tcPr>
          <w:p w:rsidR="00C04750" w:rsidRDefault="00C04750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Concerning tourism marketing.</w:t>
            </w:r>
          </w:p>
        </w:tc>
        <w:tc>
          <w:tcPr>
            <w:tcW w:w="1548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Takko</w:t>
            </w:r>
          </w:p>
        </w:tc>
        <w:tc>
          <w:tcPr>
            <w:tcW w:w="2863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S Com/Labor/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Spor</w:t>
            </w:r>
            <w:proofErr w:type="spellEnd"/>
          </w:p>
        </w:tc>
        <w:tc>
          <w:tcPr>
            <w:tcW w:w="4901" w:type="dxa"/>
          </w:tcPr>
          <w:p w:rsidR="00C04750" w:rsidRDefault="00C04750" w:rsidP="00C04750"/>
        </w:tc>
      </w:tr>
      <w:tr w:rsidR="00E4789C" w:rsidTr="00344769">
        <w:tc>
          <w:tcPr>
            <w:tcW w:w="1700" w:type="dxa"/>
            <w:vAlign w:val="center"/>
          </w:tcPr>
          <w:p w:rsidR="00E4789C" w:rsidRDefault="003E23ED" w:rsidP="00C04750">
            <w:pPr>
              <w:textAlignment w:val="center"/>
            </w:pPr>
            <w:hyperlink r:id="rId22" w:history="1">
              <w:r w:rsidR="00E4789C" w:rsidRPr="003258D8">
                <w:rPr>
                  <w:rStyle w:val="Hyperlink"/>
                </w:rPr>
                <w:t>SB 5262</w:t>
              </w:r>
            </w:hyperlink>
          </w:p>
          <w:p w:rsidR="00E4789C" w:rsidRDefault="00E4789C" w:rsidP="00C04750">
            <w:pPr>
              <w:textAlignment w:val="center"/>
            </w:pPr>
            <w:r>
              <w:t>(HB 1409)</w:t>
            </w:r>
          </w:p>
        </w:tc>
        <w:tc>
          <w:tcPr>
            <w:tcW w:w="2578" w:type="dxa"/>
            <w:vAlign w:val="center"/>
          </w:tcPr>
          <w:p w:rsidR="00E4789C" w:rsidRPr="003258D8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 w:rsidRPr="003258D8">
              <w:rPr>
                <w:bCs/>
              </w:rPr>
              <w:t>Modifying the weight limitation for certain vessels exempt from the pilotage act.</w:t>
            </w:r>
          </w:p>
        </w:tc>
        <w:tc>
          <w:tcPr>
            <w:tcW w:w="1548" w:type="dxa"/>
            <w:vAlign w:val="center"/>
          </w:tcPr>
          <w:p w:rsidR="00E4789C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King, Hobbs</w:t>
            </w:r>
          </w:p>
        </w:tc>
        <w:tc>
          <w:tcPr>
            <w:tcW w:w="2863" w:type="dxa"/>
            <w:vAlign w:val="center"/>
          </w:tcPr>
          <w:p w:rsidR="00E4789C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</w:tc>
        <w:tc>
          <w:tcPr>
            <w:tcW w:w="4901" w:type="dxa"/>
          </w:tcPr>
          <w:p w:rsidR="00E4789C" w:rsidRDefault="00E4789C" w:rsidP="00C04750"/>
        </w:tc>
      </w:tr>
      <w:tr w:rsidR="00E4789C" w:rsidTr="00344769">
        <w:tc>
          <w:tcPr>
            <w:tcW w:w="1700" w:type="dxa"/>
            <w:vAlign w:val="center"/>
          </w:tcPr>
          <w:p w:rsidR="00E4789C" w:rsidRDefault="003E23ED" w:rsidP="00C04750">
            <w:pPr>
              <w:textAlignment w:val="center"/>
            </w:pPr>
            <w:hyperlink r:id="rId23" w:history="1">
              <w:r w:rsidR="00E4789C" w:rsidRPr="003258D8">
                <w:rPr>
                  <w:rStyle w:val="Hyperlink"/>
                </w:rPr>
                <w:t>HB 1409</w:t>
              </w:r>
            </w:hyperlink>
          </w:p>
          <w:p w:rsidR="00E4789C" w:rsidRDefault="00E4789C" w:rsidP="00C04750">
            <w:pPr>
              <w:textAlignment w:val="center"/>
            </w:pPr>
            <w:r>
              <w:t>(SB 5262)</w:t>
            </w:r>
          </w:p>
        </w:tc>
        <w:tc>
          <w:tcPr>
            <w:tcW w:w="2578" w:type="dxa"/>
            <w:vAlign w:val="center"/>
          </w:tcPr>
          <w:p w:rsidR="00E4789C" w:rsidRPr="003258D8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 w:rsidRPr="003258D8">
              <w:rPr>
                <w:bCs/>
              </w:rPr>
              <w:t>Modifying the weight limitation for certain vessels exempt from the pilotage act.</w:t>
            </w:r>
          </w:p>
        </w:tc>
        <w:tc>
          <w:tcPr>
            <w:tcW w:w="1548" w:type="dxa"/>
            <w:vAlign w:val="center"/>
          </w:tcPr>
          <w:p w:rsidR="00E4789C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Orcut</w:t>
            </w:r>
            <w:proofErr w:type="spellEnd"/>
            <w:r>
              <w:rPr>
                <w:color w:val="000000"/>
                <w:position w:val="-3"/>
                <w:sz w:val="21"/>
                <w:szCs w:val="21"/>
              </w:rPr>
              <w:t>, Clibborn</w:t>
            </w:r>
          </w:p>
        </w:tc>
        <w:tc>
          <w:tcPr>
            <w:tcW w:w="2863" w:type="dxa"/>
            <w:vAlign w:val="center"/>
          </w:tcPr>
          <w:p w:rsidR="00E4789C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4901" w:type="dxa"/>
          </w:tcPr>
          <w:p w:rsidR="00E4789C" w:rsidRDefault="00E4789C" w:rsidP="00C04750"/>
        </w:tc>
      </w:tr>
      <w:tr w:rsidR="00C04750" w:rsidTr="00F01D4C">
        <w:tc>
          <w:tcPr>
            <w:tcW w:w="13590" w:type="dxa"/>
            <w:gridSpan w:val="5"/>
            <w:shd w:val="clear" w:color="auto" w:fill="FFE599" w:themeFill="accent4" w:themeFillTint="66"/>
          </w:tcPr>
          <w:p w:rsidR="00C04750" w:rsidRDefault="00C04750" w:rsidP="00C04750">
            <w:pPr>
              <w:jc w:val="center"/>
            </w:pPr>
            <w:r>
              <w:t>Port Competitiveness (</w:t>
            </w:r>
            <w:proofErr w:type="spellStart"/>
            <w:r>
              <w:t>Reg</w:t>
            </w:r>
            <w:proofErr w:type="spellEnd"/>
            <w:r>
              <w:t xml:space="preserve"> Reform, State Controlled Costs, Transportation,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24" w:history="1">
              <w:r w:rsidR="00AF717C" w:rsidRPr="00AF717C">
                <w:rPr>
                  <w:rStyle w:val="Hyperlink"/>
                </w:rPr>
                <w:t>HB 1120</w:t>
              </w:r>
            </w:hyperlink>
          </w:p>
        </w:tc>
        <w:tc>
          <w:tcPr>
            <w:tcW w:w="2578" w:type="dxa"/>
          </w:tcPr>
          <w:p w:rsidR="00C04750" w:rsidRPr="00AF717C" w:rsidRDefault="00AF717C" w:rsidP="00C04750">
            <w:r w:rsidRPr="00AF717C">
              <w:rPr>
                <w:bCs/>
              </w:rPr>
              <w:t>Concerning the regulatory fairness act.</w:t>
            </w:r>
          </w:p>
        </w:tc>
        <w:tc>
          <w:tcPr>
            <w:tcW w:w="1548" w:type="dxa"/>
          </w:tcPr>
          <w:p w:rsidR="00C04750" w:rsidRDefault="00AF717C" w:rsidP="00C04750">
            <w:r>
              <w:t>Smith</w:t>
            </w:r>
          </w:p>
        </w:tc>
        <w:tc>
          <w:tcPr>
            <w:tcW w:w="2863" w:type="dxa"/>
          </w:tcPr>
          <w:p w:rsidR="00C04750" w:rsidRDefault="00AF717C" w:rsidP="00C04750">
            <w:r>
              <w:rPr>
                <w:color w:val="000000"/>
                <w:position w:val="-3"/>
                <w:sz w:val="21"/>
                <w:szCs w:val="21"/>
              </w:rPr>
              <w:t>H Tech &amp; Econ D</w:t>
            </w:r>
          </w:p>
        </w:tc>
        <w:tc>
          <w:tcPr>
            <w:tcW w:w="4901" w:type="dxa"/>
          </w:tcPr>
          <w:p w:rsidR="00AF717C" w:rsidRDefault="00AF717C" w:rsidP="00AF717C">
            <w:r>
              <w:t xml:space="preserve">Exec Session: </w:t>
            </w:r>
          </w:p>
          <w:p w:rsidR="00AF717C" w:rsidRDefault="00AF717C" w:rsidP="00AF717C">
            <w:r>
              <w:t>Tuesday Jan 24 – 10:00 am</w:t>
            </w:r>
          </w:p>
          <w:p w:rsidR="00AF717C" w:rsidRDefault="00AF717C" w:rsidP="00AF717C">
            <w:r>
              <w:t>Or, Thursday Jan 26 – 1:30 pm</w:t>
            </w:r>
          </w:p>
          <w:p w:rsidR="00AF717C" w:rsidRDefault="00AF717C" w:rsidP="00AF717C">
            <w:r>
              <w:lastRenderedPageBreak/>
              <w:t xml:space="preserve">House Hearing Rm C </w:t>
            </w:r>
            <w:r>
              <w:br/>
              <w:t>John L. O'Brien Building</w:t>
            </w:r>
          </w:p>
          <w:p w:rsidR="00C04750" w:rsidRDefault="00C04750" w:rsidP="00C04750"/>
        </w:tc>
      </w:tr>
      <w:tr w:rsidR="00C04750" w:rsidTr="00344769">
        <w:tc>
          <w:tcPr>
            <w:tcW w:w="1700" w:type="dxa"/>
          </w:tcPr>
          <w:p w:rsidR="00C04750" w:rsidRDefault="00C04750" w:rsidP="00C04750"/>
        </w:tc>
        <w:tc>
          <w:tcPr>
            <w:tcW w:w="2578" w:type="dxa"/>
          </w:tcPr>
          <w:p w:rsidR="00C04750" w:rsidRDefault="00C04750" w:rsidP="00C04750"/>
        </w:tc>
        <w:tc>
          <w:tcPr>
            <w:tcW w:w="1548" w:type="dxa"/>
          </w:tcPr>
          <w:p w:rsidR="00C04750" w:rsidRDefault="00C04750" w:rsidP="00C04750"/>
        </w:tc>
        <w:tc>
          <w:tcPr>
            <w:tcW w:w="2863" w:type="dxa"/>
          </w:tcPr>
          <w:p w:rsidR="00C04750" w:rsidRDefault="00C04750" w:rsidP="00C04750"/>
        </w:tc>
        <w:tc>
          <w:tcPr>
            <w:tcW w:w="4901" w:type="dxa"/>
          </w:tcPr>
          <w:p w:rsidR="00C04750" w:rsidRDefault="00C04750" w:rsidP="00C04750"/>
        </w:tc>
      </w:tr>
      <w:tr w:rsidR="00C04750" w:rsidTr="00F01D4C">
        <w:tc>
          <w:tcPr>
            <w:tcW w:w="13590" w:type="dxa"/>
            <w:gridSpan w:val="5"/>
            <w:shd w:val="clear" w:color="auto" w:fill="BDD6EE" w:themeFill="accent1" w:themeFillTint="66"/>
          </w:tcPr>
          <w:p w:rsidR="00C04750" w:rsidRDefault="00C04750" w:rsidP="00C04750">
            <w:pPr>
              <w:jc w:val="center"/>
            </w:pPr>
            <w:r>
              <w:t>Environmental Balance</w:t>
            </w:r>
          </w:p>
        </w:tc>
      </w:tr>
      <w:tr w:rsidR="00C04750" w:rsidTr="00344769">
        <w:tc>
          <w:tcPr>
            <w:tcW w:w="1700" w:type="dxa"/>
          </w:tcPr>
          <w:p w:rsidR="00C04750" w:rsidRDefault="003E23ED" w:rsidP="00C04750">
            <w:hyperlink r:id="rId25" w:history="1">
              <w:r w:rsidR="00C04750" w:rsidRPr="00B724B7">
                <w:rPr>
                  <w:rStyle w:val="Hyperlink"/>
                </w:rPr>
                <w:t>HB 1429</w:t>
              </w:r>
            </w:hyperlink>
          </w:p>
          <w:p w:rsidR="00C04750" w:rsidRDefault="00C04750" w:rsidP="00C04750">
            <w:r>
              <w:t>(SB 5303)</w:t>
            </w:r>
          </w:p>
        </w:tc>
        <w:tc>
          <w:tcPr>
            <w:tcW w:w="2578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Concerning aquatic invasive species management.</w:t>
            </w:r>
          </w:p>
        </w:tc>
        <w:tc>
          <w:tcPr>
            <w:tcW w:w="1548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Chandler</w:t>
            </w:r>
          </w:p>
        </w:tc>
        <w:tc>
          <w:tcPr>
            <w:tcW w:w="2863" w:type="dxa"/>
          </w:tcPr>
          <w:p w:rsidR="00C04750" w:rsidRDefault="00C04750" w:rsidP="00C04750">
            <w:r>
              <w:t>H – Ag &amp; Nat. Res.</w:t>
            </w:r>
          </w:p>
        </w:tc>
        <w:tc>
          <w:tcPr>
            <w:tcW w:w="4901" w:type="dxa"/>
          </w:tcPr>
          <w:p w:rsidR="00C04750" w:rsidRDefault="00C04750" w:rsidP="00C04750">
            <w:r>
              <w:t>Public Hearing: Tuesday Jan 24 – 10:00 am</w:t>
            </w:r>
          </w:p>
          <w:p w:rsidR="00C04750" w:rsidRDefault="00C04750" w:rsidP="00C04750">
            <w:r>
              <w:t xml:space="preserve">House Hearing Rm B </w:t>
            </w:r>
            <w:r>
              <w:br/>
              <w:t>John L. O'Brien Building</w:t>
            </w:r>
          </w:p>
        </w:tc>
      </w:tr>
      <w:tr w:rsidR="00C04750" w:rsidTr="00344769">
        <w:tc>
          <w:tcPr>
            <w:tcW w:w="1700" w:type="dxa"/>
          </w:tcPr>
          <w:p w:rsidR="00C04750" w:rsidRDefault="003E23ED" w:rsidP="00C04750">
            <w:pPr>
              <w:rPr>
                <w:color w:val="0000CC"/>
                <w:position w:val="-3"/>
                <w:sz w:val="21"/>
                <w:szCs w:val="21"/>
                <w:u w:val="single"/>
              </w:rPr>
            </w:pPr>
            <w:hyperlink r:id="rId26" w:history="1">
              <w:r w:rsidR="00C04750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5303</w:t>
              </w:r>
            </w:hyperlink>
          </w:p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(HB 1429)</w:t>
            </w:r>
          </w:p>
        </w:tc>
        <w:tc>
          <w:tcPr>
            <w:tcW w:w="2578" w:type="dxa"/>
            <w:vAlign w:val="center"/>
          </w:tcPr>
          <w:p w:rsidR="00C04750" w:rsidRDefault="00C04750" w:rsidP="00C04750">
            <w:r>
              <w:rPr>
                <w:color w:val="000000"/>
                <w:position w:val="-3"/>
                <w:sz w:val="21"/>
                <w:szCs w:val="21"/>
              </w:rPr>
              <w:t>Concerning aquatic invasive species management.</w:t>
            </w:r>
          </w:p>
        </w:tc>
        <w:tc>
          <w:tcPr>
            <w:tcW w:w="1548" w:type="dxa"/>
            <w:vAlign w:val="center"/>
          </w:tcPr>
          <w:p w:rsidR="00C04750" w:rsidRDefault="00C04750" w:rsidP="00C04750"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Honeyford</w:t>
            </w:r>
            <w:proofErr w:type="spellEnd"/>
          </w:p>
        </w:tc>
        <w:tc>
          <w:tcPr>
            <w:tcW w:w="2863" w:type="dxa"/>
          </w:tcPr>
          <w:p w:rsidR="00C04750" w:rsidRDefault="00C04750" w:rsidP="00C04750">
            <w:pPr>
              <w:jc w:val="both"/>
            </w:pPr>
            <w:r>
              <w:rPr>
                <w:color w:val="000000"/>
                <w:position w:val="-3"/>
                <w:sz w:val="21"/>
                <w:szCs w:val="21"/>
              </w:rPr>
              <w:t>S Natural Resource</w:t>
            </w:r>
          </w:p>
        </w:tc>
        <w:tc>
          <w:tcPr>
            <w:tcW w:w="4901" w:type="dxa"/>
          </w:tcPr>
          <w:p w:rsidR="00C04750" w:rsidRDefault="00E4789C" w:rsidP="00C04750">
            <w:r>
              <w:t>Public Hearing: Thursday Jan 26 – 1:30 pm</w:t>
            </w:r>
          </w:p>
          <w:p w:rsidR="00E4789C" w:rsidRDefault="003258D8" w:rsidP="00C04750">
            <w:r>
              <w:t xml:space="preserve">Senate Hearing Rm 3 </w:t>
            </w:r>
            <w:r>
              <w:br/>
              <w:t xml:space="preserve">J.A. </w:t>
            </w:r>
            <w:proofErr w:type="spellStart"/>
            <w:r>
              <w:t>Cherberg</w:t>
            </w:r>
            <w:proofErr w:type="spellEnd"/>
            <w:r>
              <w:t xml:space="preserve"> Building</w:t>
            </w:r>
          </w:p>
        </w:tc>
      </w:tr>
      <w:tr w:rsidR="003258D8" w:rsidTr="00344769">
        <w:tc>
          <w:tcPr>
            <w:tcW w:w="1700" w:type="dxa"/>
          </w:tcPr>
          <w:p w:rsidR="003258D8" w:rsidRDefault="003E23ED" w:rsidP="00C04750">
            <w:hyperlink r:id="rId27" w:history="1">
              <w:r w:rsidR="003258D8" w:rsidRPr="003258D8">
                <w:rPr>
                  <w:rStyle w:val="Hyperlink"/>
                </w:rPr>
                <w:t>HB 1210</w:t>
              </w:r>
            </w:hyperlink>
          </w:p>
        </w:tc>
        <w:tc>
          <w:tcPr>
            <w:tcW w:w="2578" w:type="dxa"/>
            <w:vAlign w:val="center"/>
          </w:tcPr>
          <w:p w:rsidR="003258D8" w:rsidRPr="003258D8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r w:rsidRPr="003258D8">
              <w:rPr>
                <w:bCs/>
              </w:rPr>
              <w:t>Strengthening funding for oil spill programs in Washington by increasing revenue to the oil spill prevention account.</w:t>
            </w:r>
          </w:p>
        </w:tc>
        <w:tc>
          <w:tcPr>
            <w:tcW w:w="1548" w:type="dxa"/>
            <w:vAlign w:val="center"/>
          </w:tcPr>
          <w:p w:rsidR="003258D8" w:rsidRDefault="003258D8" w:rsidP="00C04750">
            <w:pPr>
              <w:rPr>
                <w:color w:val="000000"/>
                <w:position w:val="-3"/>
                <w:sz w:val="21"/>
                <w:szCs w:val="21"/>
              </w:rPr>
            </w:pP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Farrel</w:t>
            </w:r>
            <w:proofErr w:type="spellEnd"/>
          </w:p>
        </w:tc>
        <w:tc>
          <w:tcPr>
            <w:tcW w:w="2863" w:type="dxa"/>
          </w:tcPr>
          <w:p w:rsidR="003258D8" w:rsidRDefault="003258D8" w:rsidP="00C04750">
            <w:pPr>
              <w:jc w:val="both"/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4901" w:type="dxa"/>
          </w:tcPr>
          <w:p w:rsidR="003258D8" w:rsidRDefault="003258D8" w:rsidP="00C04750">
            <w:r>
              <w:t xml:space="preserve">Public Hearing: Tuesday Jan 24 – 3:30 pm House Hearing Rm A </w:t>
            </w:r>
            <w:r>
              <w:br/>
              <w:t>John L. O'Brien Building</w:t>
            </w:r>
          </w:p>
        </w:tc>
      </w:tr>
      <w:tr w:rsidR="00C04750" w:rsidTr="00F01D4C">
        <w:tc>
          <w:tcPr>
            <w:tcW w:w="13590" w:type="dxa"/>
            <w:gridSpan w:val="5"/>
            <w:shd w:val="clear" w:color="auto" w:fill="DBDBDB" w:themeFill="accent3" w:themeFillTint="66"/>
          </w:tcPr>
          <w:p w:rsidR="00C04750" w:rsidRDefault="00C04750" w:rsidP="00C04750">
            <w:pPr>
              <w:jc w:val="center"/>
            </w:pPr>
            <w:r>
              <w:t>Capital Budget</w:t>
            </w:r>
          </w:p>
        </w:tc>
      </w:tr>
      <w:tr w:rsidR="00C04750" w:rsidTr="00344769">
        <w:tc>
          <w:tcPr>
            <w:tcW w:w="1700" w:type="dxa"/>
          </w:tcPr>
          <w:p w:rsidR="00C04750" w:rsidRDefault="00C04750" w:rsidP="00C04750"/>
        </w:tc>
        <w:tc>
          <w:tcPr>
            <w:tcW w:w="2578" w:type="dxa"/>
          </w:tcPr>
          <w:p w:rsidR="00C04750" w:rsidRDefault="00C04750" w:rsidP="00C04750"/>
        </w:tc>
        <w:tc>
          <w:tcPr>
            <w:tcW w:w="1548" w:type="dxa"/>
          </w:tcPr>
          <w:p w:rsidR="00C04750" w:rsidRDefault="00C04750" w:rsidP="00C04750"/>
        </w:tc>
        <w:tc>
          <w:tcPr>
            <w:tcW w:w="2863" w:type="dxa"/>
          </w:tcPr>
          <w:p w:rsidR="00C04750" w:rsidRDefault="00C04750" w:rsidP="00C04750"/>
        </w:tc>
        <w:tc>
          <w:tcPr>
            <w:tcW w:w="4901" w:type="dxa"/>
          </w:tcPr>
          <w:p w:rsidR="00C04750" w:rsidRDefault="00C04750" w:rsidP="00C04750"/>
        </w:tc>
      </w:tr>
    </w:tbl>
    <w:p w:rsidR="00C23D49" w:rsidRDefault="00C23D49"/>
    <w:p w:rsidR="00ED2434" w:rsidRDefault="00ED2434"/>
    <w:p w:rsidR="00344769" w:rsidRDefault="00344769"/>
    <w:p w:rsidR="00F01D4C" w:rsidRDefault="00902939" w:rsidP="00ED2434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Work Sessions and Other Events</w:t>
      </w:r>
    </w:p>
    <w:tbl>
      <w:tblPr>
        <w:tblStyle w:val="TableGrid"/>
        <w:tblW w:w="13128" w:type="dxa"/>
        <w:tblLook w:val="04A0" w:firstRow="1" w:lastRow="0" w:firstColumn="1" w:lastColumn="0" w:noHBand="0" w:noVBand="1"/>
      </w:tblPr>
      <w:tblGrid>
        <w:gridCol w:w="3319"/>
        <w:gridCol w:w="3143"/>
        <w:gridCol w:w="3164"/>
        <w:gridCol w:w="3502"/>
      </w:tblGrid>
      <w:tr w:rsidR="00F01D4C" w:rsidRPr="00F01D4C" w:rsidTr="005A4B8A">
        <w:tc>
          <w:tcPr>
            <w:tcW w:w="3319" w:type="dxa"/>
          </w:tcPr>
          <w:p w:rsidR="00F01D4C" w:rsidRPr="00F01D4C" w:rsidRDefault="00F01D4C" w:rsidP="00ED2434">
            <w:pPr>
              <w:rPr>
                <w:rFonts w:cs="Arial"/>
                <w:b/>
                <w:bCs/>
                <w:lang w:val="en"/>
              </w:rPr>
            </w:pPr>
            <w:r w:rsidRPr="00F01D4C">
              <w:rPr>
                <w:rFonts w:cs="Arial"/>
                <w:b/>
                <w:bCs/>
                <w:lang w:val="en"/>
              </w:rPr>
              <w:t>Event</w:t>
            </w:r>
          </w:p>
        </w:tc>
        <w:tc>
          <w:tcPr>
            <w:tcW w:w="3143" w:type="dxa"/>
          </w:tcPr>
          <w:p w:rsidR="00F01D4C" w:rsidRPr="00F01D4C" w:rsidRDefault="00F01D4C" w:rsidP="00F01D4C">
            <w:pPr>
              <w:rPr>
                <w:rFonts w:cs="Arial"/>
                <w:b/>
                <w:bCs/>
                <w:lang w:val="en"/>
              </w:rPr>
            </w:pPr>
            <w:r w:rsidRPr="00F01D4C">
              <w:rPr>
                <w:rFonts w:cs="Arial"/>
                <w:b/>
                <w:bCs/>
                <w:lang w:val="en"/>
              </w:rPr>
              <w:t>When</w:t>
            </w:r>
          </w:p>
        </w:tc>
        <w:tc>
          <w:tcPr>
            <w:tcW w:w="3164" w:type="dxa"/>
          </w:tcPr>
          <w:p w:rsidR="00F01D4C" w:rsidRPr="00F01D4C" w:rsidRDefault="00F01D4C" w:rsidP="00ED2434">
            <w:pPr>
              <w:rPr>
                <w:rFonts w:cs="Arial"/>
                <w:b/>
                <w:bCs/>
                <w:lang w:val="en"/>
              </w:rPr>
            </w:pPr>
            <w:r w:rsidRPr="00F01D4C">
              <w:rPr>
                <w:rFonts w:cs="Arial"/>
                <w:b/>
                <w:bCs/>
                <w:lang w:val="en"/>
              </w:rPr>
              <w:t>Where</w:t>
            </w:r>
          </w:p>
        </w:tc>
        <w:tc>
          <w:tcPr>
            <w:tcW w:w="3502" w:type="dxa"/>
          </w:tcPr>
          <w:p w:rsidR="00F01D4C" w:rsidRPr="00F01D4C" w:rsidRDefault="00F01D4C" w:rsidP="00ED2434">
            <w:pPr>
              <w:rPr>
                <w:rFonts w:cs="Arial"/>
                <w:b/>
                <w:bCs/>
                <w:lang w:val="en"/>
              </w:rPr>
            </w:pPr>
            <w:r w:rsidRPr="00F01D4C">
              <w:rPr>
                <w:rFonts w:cs="Arial"/>
                <w:b/>
                <w:bCs/>
                <w:lang w:val="en"/>
              </w:rPr>
              <w:t>Details</w:t>
            </w:r>
          </w:p>
        </w:tc>
      </w:tr>
      <w:tr w:rsidR="00F01D4C" w:rsidRPr="00F01D4C" w:rsidTr="00F01D4C">
        <w:tc>
          <w:tcPr>
            <w:tcW w:w="3415" w:type="dxa"/>
          </w:tcPr>
          <w:p w:rsidR="00F01D4C" w:rsidRPr="00F01D4C" w:rsidRDefault="00F01D4C" w:rsidP="00B06069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 xml:space="preserve">Senate </w:t>
            </w:r>
            <w:r w:rsidR="00C04750">
              <w:rPr>
                <w:rFonts w:cs="Arial"/>
                <w:bCs/>
                <w:lang w:val="en"/>
              </w:rPr>
              <w:t>Commerce, Labor &amp; Sports</w:t>
            </w:r>
            <w:r w:rsidRPr="00F01D4C">
              <w:rPr>
                <w:rFonts w:cs="Arial"/>
                <w:bCs/>
                <w:lang w:val="en"/>
              </w:rPr>
              <w:t>:</w:t>
            </w:r>
            <w:r w:rsidR="00B06069">
              <w:rPr>
                <w:rFonts w:cs="Arial"/>
                <w:bCs/>
                <w:lang w:val="en"/>
              </w:rPr>
              <w:t xml:space="preserve"> Stadium Impacts in SODO</w:t>
            </w:r>
          </w:p>
        </w:tc>
        <w:tc>
          <w:tcPr>
            <w:tcW w:w="3237" w:type="dxa"/>
          </w:tcPr>
          <w:p w:rsidR="00F01D4C" w:rsidRPr="00F01D4C" w:rsidRDefault="00F01D4C" w:rsidP="00ED2434">
            <w:pPr>
              <w:rPr>
                <w:rFonts w:cs="Arial"/>
                <w:bCs/>
                <w:lang w:val="en"/>
              </w:rPr>
            </w:pPr>
            <w:r w:rsidRPr="00F01D4C">
              <w:rPr>
                <w:rFonts w:cs="Arial"/>
                <w:bCs/>
                <w:lang w:val="en"/>
              </w:rPr>
              <w:t>Thursday, January 26</w:t>
            </w:r>
          </w:p>
          <w:p w:rsidR="00F01D4C" w:rsidRPr="00F01D4C" w:rsidRDefault="00B06069" w:rsidP="00ED2434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1:30 pm</w:t>
            </w:r>
          </w:p>
        </w:tc>
        <w:tc>
          <w:tcPr>
            <w:tcW w:w="3238" w:type="dxa"/>
          </w:tcPr>
          <w:p w:rsidR="00F01D4C" w:rsidRPr="00B06069" w:rsidRDefault="00B06069" w:rsidP="00C04750">
            <w:pPr>
              <w:rPr>
                <w:rFonts w:cs="Arial"/>
                <w:bCs/>
                <w:lang w:val="en"/>
              </w:rPr>
            </w:pPr>
            <w:r w:rsidRPr="00B06069">
              <w:rPr>
                <w:rFonts w:cs="Arial"/>
                <w:lang w:val="en"/>
              </w:rPr>
              <w:t>Senate Hearing Rm 4</w:t>
            </w:r>
            <w:r w:rsidRPr="00B06069">
              <w:rPr>
                <w:rFonts w:cs="Arial"/>
                <w:lang w:val="en"/>
              </w:rPr>
              <w:br/>
              <w:t xml:space="preserve">J.A. </w:t>
            </w:r>
            <w:proofErr w:type="spellStart"/>
            <w:r w:rsidRPr="00B06069">
              <w:rPr>
                <w:rFonts w:cs="Arial"/>
                <w:lang w:val="en"/>
              </w:rPr>
              <w:t>Cherberg</w:t>
            </w:r>
            <w:proofErr w:type="spellEnd"/>
            <w:r w:rsidRPr="00B06069">
              <w:rPr>
                <w:rFonts w:cs="Arial"/>
                <w:lang w:val="en"/>
              </w:rPr>
              <w:t xml:space="preserve"> Building</w:t>
            </w:r>
            <w:r w:rsidR="00F01D4C" w:rsidRPr="00B06069">
              <w:rPr>
                <w:rFonts w:cs="Arial"/>
                <w:lang w:val="en"/>
              </w:rPr>
              <w:br/>
            </w:r>
            <w:r w:rsidR="00F01D4C" w:rsidRPr="00B06069">
              <w:rPr>
                <w:rFonts w:cs="Arial"/>
                <w:lang w:val="en"/>
              </w:rPr>
              <w:br/>
            </w:r>
          </w:p>
        </w:tc>
        <w:tc>
          <w:tcPr>
            <w:tcW w:w="3238" w:type="dxa"/>
          </w:tcPr>
          <w:p w:rsidR="00F01D4C" w:rsidRPr="00B06069" w:rsidRDefault="00B06069" w:rsidP="00ED2434">
            <w:pPr>
              <w:rPr>
                <w:rFonts w:cs="Arial"/>
                <w:b/>
                <w:bCs/>
                <w:lang w:val="en"/>
              </w:rPr>
            </w:pPr>
            <w:r w:rsidRPr="00B06069">
              <w:rPr>
                <w:rFonts w:ascii="Arial" w:hAnsi="Arial" w:cs="Arial"/>
                <w:sz w:val="18"/>
                <w:szCs w:val="18"/>
                <w:shd w:val="clear" w:color="auto" w:fill="FFFF00"/>
                <w:lang w:val="en"/>
              </w:rPr>
              <w:t>Potential impacts of a Washington State NBA stadium, including fiscal, commerce, and labor impacts.</w:t>
            </w:r>
          </w:p>
        </w:tc>
      </w:tr>
      <w:tr w:rsidR="00C04750" w:rsidRPr="00F01D4C" w:rsidTr="00F01D4C">
        <w:tc>
          <w:tcPr>
            <w:tcW w:w="3415" w:type="dxa"/>
          </w:tcPr>
          <w:p w:rsidR="00C04750" w:rsidRDefault="00C04750" w:rsidP="00F01D4C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Senate Natural Resources &amp; Parks Work Session: PNWER Invasive Species</w:t>
            </w:r>
          </w:p>
        </w:tc>
        <w:tc>
          <w:tcPr>
            <w:tcW w:w="3237" w:type="dxa"/>
          </w:tcPr>
          <w:p w:rsidR="00C04750" w:rsidRDefault="00C04750" w:rsidP="00ED2434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Tuesday, January 24</w:t>
            </w:r>
          </w:p>
          <w:p w:rsidR="00C04750" w:rsidRPr="00F01D4C" w:rsidRDefault="00C04750" w:rsidP="00ED2434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1:30 pm</w:t>
            </w:r>
          </w:p>
        </w:tc>
        <w:tc>
          <w:tcPr>
            <w:tcW w:w="3238" w:type="dxa"/>
          </w:tcPr>
          <w:p w:rsidR="00C04750" w:rsidRPr="00C04750" w:rsidRDefault="00C04750" w:rsidP="00ED2434">
            <w:pPr>
              <w:rPr>
                <w:rFonts w:cs="Arial"/>
                <w:lang w:val="en"/>
              </w:rPr>
            </w:pPr>
            <w:r w:rsidRPr="00C04750">
              <w:rPr>
                <w:rFonts w:cs="Arial"/>
                <w:lang w:val="en"/>
              </w:rPr>
              <w:t>Senate Hearing Rm 3</w:t>
            </w:r>
            <w:r w:rsidRPr="00C04750">
              <w:rPr>
                <w:rFonts w:cs="Arial"/>
                <w:lang w:val="en"/>
              </w:rPr>
              <w:br/>
              <w:t xml:space="preserve">J.A. </w:t>
            </w:r>
            <w:proofErr w:type="spellStart"/>
            <w:r w:rsidRPr="00C04750">
              <w:rPr>
                <w:rFonts w:cs="Arial"/>
                <w:lang w:val="en"/>
              </w:rPr>
              <w:t>Cherberg</w:t>
            </w:r>
            <w:proofErr w:type="spellEnd"/>
            <w:r w:rsidRPr="00C04750">
              <w:rPr>
                <w:rFonts w:cs="Arial"/>
                <w:lang w:val="en"/>
              </w:rPr>
              <w:t xml:space="preserve"> Building</w:t>
            </w:r>
          </w:p>
        </w:tc>
        <w:tc>
          <w:tcPr>
            <w:tcW w:w="3238" w:type="dxa"/>
          </w:tcPr>
          <w:p w:rsidR="00C04750" w:rsidRPr="00C04750" w:rsidRDefault="00C04750" w:rsidP="00ED2434">
            <w:pPr>
              <w:rPr>
                <w:rFonts w:cs="Arial"/>
                <w:bCs/>
                <w:lang w:val="en"/>
              </w:rPr>
            </w:pPr>
            <w:r w:rsidRPr="00C04750">
              <w:rPr>
                <w:rFonts w:cs="Arial"/>
                <w:bCs/>
                <w:lang w:val="en"/>
              </w:rPr>
              <w:t>Focused on zebra mussels from other PNW states like Idaho and Montana and threats to WA</w:t>
            </w:r>
          </w:p>
        </w:tc>
      </w:tr>
      <w:tr w:rsidR="00B724B7" w:rsidRPr="00F01D4C" w:rsidTr="00F01D4C">
        <w:tc>
          <w:tcPr>
            <w:tcW w:w="3415" w:type="dxa"/>
          </w:tcPr>
          <w:p w:rsidR="00B724B7" w:rsidRDefault="00B724B7" w:rsidP="00F01D4C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WA Military Alliance in Oly</w:t>
            </w:r>
          </w:p>
        </w:tc>
        <w:tc>
          <w:tcPr>
            <w:tcW w:w="3237" w:type="dxa"/>
          </w:tcPr>
          <w:p w:rsidR="00B724B7" w:rsidRDefault="00B724B7" w:rsidP="00ED2434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Tuesday, January 24</w:t>
            </w:r>
          </w:p>
          <w:p w:rsidR="00B724B7" w:rsidRPr="00F01D4C" w:rsidRDefault="00B724B7" w:rsidP="00ED2434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9:00 am</w:t>
            </w:r>
          </w:p>
        </w:tc>
        <w:tc>
          <w:tcPr>
            <w:tcW w:w="3238" w:type="dxa"/>
          </w:tcPr>
          <w:p w:rsidR="00B724B7" w:rsidRPr="00B724B7" w:rsidRDefault="00B724B7" w:rsidP="00C04750">
            <w:pPr>
              <w:rPr>
                <w:rFonts w:cs="Arial"/>
                <w:lang w:val="en"/>
              </w:rPr>
            </w:pPr>
            <w:r w:rsidRPr="00B724B7">
              <w:rPr>
                <w:rFonts w:cs="Arial"/>
              </w:rPr>
              <w:t>General Administration Auditorium</w:t>
            </w:r>
            <w:r w:rsidRPr="00B724B7">
              <w:rPr>
                <w:rFonts w:cs="Arial"/>
              </w:rPr>
              <w:br/>
            </w:r>
            <w:r w:rsidRPr="00B724B7">
              <w:rPr>
                <w:rStyle w:val="xbe"/>
                <w:rFonts w:cs="Arial"/>
                <w:color w:val="222222"/>
                <w:lang w:val="en"/>
              </w:rPr>
              <w:t>210 11th Ave SW</w:t>
            </w:r>
            <w:r w:rsidRPr="00B724B7">
              <w:rPr>
                <w:rStyle w:val="xbe"/>
                <w:rFonts w:cs="Arial"/>
                <w:color w:val="222222"/>
                <w:lang w:val="en"/>
              </w:rPr>
              <w:br/>
            </w:r>
          </w:p>
        </w:tc>
        <w:tc>
          <w:tcPr>
            <w:tcW w:w="3238" w:type="dxa"/>
          </w:tcPr>
          <w:p w:rsidR="00B724B7" w:rsidRPr="00C04750" w:rsidRDefault="00B724B7" w:rsidP="00ED2434">
            <w:pPr>
              <w:rPr>
                <w:rFonts w:cs="Arial"/>
                <w:bCs/>
                <w:lang w:val="en"/>
              </w:rPr>
            </w:pPr>
            <w:r w:rsidRPr="00C04750">
              <w:rPr>
                <w:rFonts w:cs="Arial"/>
                <w:bCs/>
                <w:lang w:val="en"/>
              </w:rPr>
              <w:t>Contact:</w:t>
            </w:r>
          </w:p>
          <w:p w:rsidR="00B724B7" w:rsidRPr="00C04750" w:rsidRDefault="00B724B7" w:rsidP="00ED2434">
            <w:pPr>
              <w:rPr>
                <w:rFonts w:cs="Arial"/>
                <w:bCs/>
                <w:lang w:val="en"/>
              </w:rPr>
            </w:pPr>
            <w:proofErr w:type="spellStart"/>
            <w:r w:rsidRPr="00C04750">
              <w:rPr>
                <w:rFonts w:cs="Arial"/>
                <w:bCs/>
                <w:lang w:val="en"/>
              </w:rPr>
              <w:t>Stephanie.scott@commerce.wa.gov</w:t>
            </w:r>
            <w:r w:rsidR="006B6DF9" w:rsidRPr="00C04750">
              <w:rPr>
                <w:rFonts w:cs="Arial"/>
                <w:bCs/>
                <w:lang w:val="en"/>
              </w:rPr>
              <w:t>j</w:t>
            </w:r>
            <w:proofErr w:type="spellEnd"/>
          </w:p>
          <w:p w:rsidR="00B724B7" w:rsidRPr="00C04750" w:rsidRDefault="003E23ED" w:rsidP="00ED2434">
            <w:pPr>
              <w:rPr>
                <w:rFonts w:cs="Arial"/>
                <w:bCs/>
                <w:lang w:val="en"/>
              </w:rPr>
            </w:pPr>
            <w:hyperlink r:id="rId28" w:history="1">
              <w:r w:rsidR="00B724B7" w:rsidRPr="00C04750">
                <w:rPr>
                  <w:rStyle w:val="Hyperlink"/>
                  <w:rFonts w:cs="Arial"/>
                  <w:bCs/>
                  <w:lang w:val="en"/>
                </w:rPr>
                <w:t>Register</w:t>
              </w:r>
            </w:hyperlink>
            <w:r w:rsidR="00B724B7" w:rsidRPr="00C04750">
              <w:rPr>
                <w:rFonts w:cs="Arial"/>
                <w:bCs/>
                <w:lang w:val="en"/>
              </w:rPr>
              <w:t xml:space="preserve"> Here</w:t>
            </w:r>
          </w:p>
        </w:tc>
      </w:tr>
      <w:tr w:rsidR="00F01D4C" w:rsidRPr="00F01D4C" w:rsidTr="00F01D4C">
        <w:tc>
          <w:tcPr>
            <w:tcW w:w="3415" w:type="dxa"/>
          </w:tcPr>
          <w:p w:rsidR="00F01D4C" w:rsidRPr="00902939" w:rsidRDefault="00F01D4C" w:rsidP="00ED2434">
            <w:pPr>
              <w:rPr>
                <w:rFonts w:cs="Arial"/>
                <w:bCs/>
                <w:lang w:val="en"/>
              </w:rPr>
            </w:pPr>
            <w:r w:rsidRPr="005A4B8A">
              <w:rPr>
                <w:rFonts w:cs="Arial"/>
                <w:bCs/>
                <w:highlight w:val="yellow"/>
                <w:lang w:val="en"/>
              </w:rPr>
              <w:t>Maritime Day</w:t>
            </w:r>
          </w:p>
        </w:tc>
        <w:tc>
          <w:tcPr>
            <w:tcW w:w="3237" w:type="dxa"/>
          </w:tcPr>
          <w:p w:rsidR="00F01D4C" w:rsidRPr="00902939" w:rsidRDefault="00F01D4C" w:rsidP="00ED2434">
            <w:pPr>
              <w:rPr>
                <w:rFonts w:cs="Arial"/>
                <w:bCs/>
                <w:lang w:val="en"/>
              </w:rPr>
            </w:pPr>
            <w:r w:rsidRPr="00902939">
              <w:rPr>
                <w:rFonts w:cs="Arial"/>
                <w:bCs/>
                <w:lang w:val="en"/>
              </w:rPr>
              <w:t>Tuesday, January 31</w:t>
            </w:r>
          </w:p>
          <w:p w:rsidR="00902939" w:rsidRPr="00902939" w:rsidRDefault="00902939" w:rsidP="00ED2434">
            <w:pPr>
              <w:rPr>
                <w:rFonts w:cs="Arial"/>
                <w:bCs/>
                <w:lang w:val="en"/>
              </w:rPr>
            </w:pPr>
            <w:r w:rsidRPr="00902939">
              <w:rPr>
                <w:rFonts w:cs="Arial"/>
                <w:bCs/>
                <w:lang w:val="en"/>
              </w:rPr>
              <w:t>9:00 am – 7:00 pm</w:t>
            </w:r>
          </w:p>
        </w:tc>
        <w:tc>
          <w:tcPr>
            <w:tcW w:w="3238" w:type="dxa"/>
          </w:tcPr>
          <w:p w:rsidR="00902939" w:rsidRPr="00902939" w:rsidRDefault="00995390" w:rsidP="00ED2434">
            <w:pPr>
              <w:rPr>
                <w:rFonts w:cs="Arial"/>
                <w:bCs/>
                <w:lang w:val="en"/>
              </w:rPr>
            </w:pPr>
            <w:r>
              <w:rPr>
                <w:rFonts w:cs="Arial"/>
                <w:bCs/>
                <w:lang w:val="en"/>
              </w:rPr>
              <w:t>Columbia Room</w:t>
            </w:r>
          </w:p>
          <w:p w:rsidR="00F01D4C" w:rsidRPr="00902939" w:rsidRDefault="00902939" w:rsidP="00ED2434">
            <w:pPr>
              <w:rPr>
                <w:rFonts w:cs="Arial"/>
                <w:bCs/>
                <w:lang w:val="en"/>
              </w:rPr>
            </w:pPr>
            <w:r w:rsidRPr="00902939">
              <w:rPr>
                <w:rFonts w:cs="Arial"/>
                <w:bCs/>
                <w:lang w:val="en"/>
              </w:rPr>
              <w:t>Legislative Building</w:t>
            </w:r>
          </w:p>
          <w:p w:rsidR="00902939" w:rsidRPr="00902939" w:rsidRDefault="00902939" w:rsidP="00ED2434">
            <w:pPr>
              <w:rPr>
                <w:rFonts w:cs="Arial"/>
                <w:bCs/>
                <w:lang w:val="en"/>
              </w:rPr>
            </w:pPr>
          </w:p>
        </w:tc>
        <w:tc>
          <w:tcPr>
            <w:tcW w:w="3238" w:type="dxa"/>
          </w:tcPr>
          <w:p w:rsidR="00F01D4C" w:rsidRDefault="00F01D4C" w:rsidP="00ED2434">
            <w:pPr>
              <w:rPr>
                <w:rFonts w:cs="Arial"/>
                <w:bCs/>
                <w:lang w:val="en"/>
              </w:rPr>
            </w:pPr>
            <w:r w:rsidRPr="00902939">
              <w:rPr>
                <w:rFonts w:cs="Arial"/>
                <w:bCs/>
                <w:lang w:val="en"/>
              </w:rPr>
              <w:t xml:space="preserve">Contact: </w:t>
            </w:r>
            <w:hyperlink r:id="rId29" w:history="1">
              <w:r w:rsidR="005A4B8A" w:rsidRPr="002D0EC3">
                <w:rPr>
                  <w:rStyle w:val="Hyperlink"/>
                  <w:rFonts w:cs="Arial"/>
                  <w:bCs/>
                  <w:lang w:val="en"/>
                </w:rPr>
                <w:t>davidr@strategies360.com</w:t>
              </w:r>
            </w:hyperlink>
          </w:p>
          <w:p w:rsidR="005A4B8A" w:rsidRPr="00902939" w:rsidRDefault="005A4B8A" w:rsidP="00ED2434">
            <w:pPr>
              <w:rPr>
                <w:rFonts w:cs="Arial"/>
                <w:bCs/>
                <w:lang w:val="en"/>
              </w:rPr>
            </w:pPr>
          </w:p>
        </w:tc>
      </w:tr>
      <w:tr w:rsidR="00F01D4C" w:rsidRPr="00F01D4C" w:rsidTr="005A4B8A">
        <w:tc>
          <w:tcPr>
            <w:tcW w:w="3319" w:type="dxa"/>
          </w:tcPr>
          <w:p w:rsidR="00F01D4C" w:rsidRPr="005A4B8A" w:rsidRDefault="005A4B8A" w:rsidP="00ED2434">
            <w:pPr>
              <w:rPr>
                <w:rFonts w:cs="Arial"/>
                <w:bCs/>
                <w:lang w:val="en"/>
              </w:rPr>
            </w:pPr>
            <w:r w:rsidRPr="005A4B8A">
              <w:rPr>
                <w:rFonts w:cs="Arial"/>
                <w:bCs/>
                <w:lang w:val="en"/>
              </w:rPr>
              <w:lastRenderedPageBreak/>
              <w:t>Big Tent Rally Day</w:t>
            </w:r>
          </w:p>
        </w:tc>
        <w:tc>
          <w:tcPr>
            <w:tcW w:w="3143" w:type="dxa"/>
          </w:tcPr>
          <w:p w:rsidR="00F01D4C" w:rsidRPr="005A4B8A" w:rsidRDefault="005A4B8A" w:rsidP="00ED2434">
            <w:pPr>
              <w:rPr>
                <w:rFonts w:cs="Arial"/>
                <w:bCs/>
                <w:lang w:val="en"/>
              </w:rPr>
            </w:pPr>
            <w:r w:rsidRPr="005A4B8A">
              <w:rPr>
                <w:rFonts w:cs="Arial"/>
                <w:bCs/>
                <w:lang w:val="en"/>
              </w:rPr>
              <w:t>February 15</w:t>
            </w:r>
          </w:p>
        </w:tc>
        <w:tc>
          <w:tcPr>
            <w:tcW w:w="3164" w:type="dxa"/>
          </w:tcPr>
          <w:p w:rsidR="00F01D4C" w:rsidRPr="005A4B8A" w:rsidRDefault="00F01D4C" w:rsidP="00ED2434">
            <w:pPr>
              <w:rPr>
                <w:rFonts w:cs="Arial"/>
                <w:bCs/>
                <w:lang w:val="en"/>
              </w:rPr>
            </w:pPr>
          </w:p>
        </w:tc>
        <w:tc>
          <w:tcPr>
            <w:tcW w:w="3502" w:type="dxa"/>
          </w:tcPr>
          <w:p w:rsidR="00F01D4C" w:rsidRPr="005A4B8A" w:rsidRDefault="003E23ED" w:rsidP="00ED2434">
            <w:pPr>
              <w:rPr>
                <w:rFonts w:cs="Arial"/>
                <w:bCs/>
                <w:lang w:val="en"/>
              </w:rPr>
            </w:pPr>
            <w:hyperlink r:id="rId30" w:history="1">
              <w:r w:rsidR="005A4B8A" w:rsidRPr="005A4B8A">
                <w:rPr>
                  <w:rStyle w:val="Hyperlink"/>
                  <w:rFonts w:cs="Arial"/>
                  <w:bCs/>
                  <w:lang w:val="en"/>
                </w:rPr>
                <w:t>http://bigtentcoalition.info/2017-Rally-Day</w:t>
              </w:r>
            </w:hyperlink>
          </w:p>
        </w:tc>
      </w:tr>
      <w:tr w:rsidR="00902939" w:rsidRPr="00F01D4C" w:rsidTr="005A4B8A">
        <w:tc>
          <w:tcPr>
            <w:tcW w:w="3319" w:type="dxa"/>
          </w:tcPr>
          <w:p w:rsidR="00902939" w:rsidRPr="00F01D4C" w:rsidRDefault="00902939" w:rsidP="00ED2434">
            <w:pPr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3143" w:type="dxa"/>
          </w:tcPr>
          <w:p w:rsidR="00902939" w:rsidRPr="00F01D4C" w:rsidRDefault="00902939" w:rsidP="00ED2434">
            <w:pPr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3164" w:type="dxa"/>
          </w:tcPr>
          <w:p w:rsidR="00902939" w:rsidRPr="00F01D4C" w:rsidRDefault="00902939" w:rsidP="00ED2434">
            <w:pPr>
              <w:rPr>
                <w:rFonts w:cs="Arial"/>
                <w:b/>
                <w:bCs/>
                <w:lang w:val="en"/>
              </w:rPr>
            </w:pPr>
          </w:p>
        </w:tc>
        <w:tc>
          <w:tcPr>
            <w:tcW w:w="3502" w:type="dxa"/>
          </w:tcPr>
          <w:p w:rsidR="00902939" w:rsidRPr="00F01D4C" w:rsidRDefault="00902939" w:rsidP="00ED2434">
            <w:pPr>
              <w:rPr>
                <w:rFonts w:cs="Arial"/>
                <w:b/>
                <w:bCs/>
                <w:lang w:val="en"/>
              </w:rPr>
            </w:pPr>
          </w:p>
        </w:tc>
      </w:tr>
    </w:tbl>
    <w:p w:rsidR="00F01D4C" w:rsidRDefault="00F01D4C" w:rsidP="00ED2434">
      <w:pPr>
        <w:rPr>
          <w:rFonts w:ascii="Arial" w:hAnsi="Arial" w:cs="Arial"/>
          <w:b/>
          <w:bCs/>
          <w:lang w:val="en"/>
        </w:rPr>
      </w:pPr>
    </w:p>
    <w:p w:rsidR="002C446B" w:rsidRDefault="002C446B" w:rsidP="002C446B"/>
    <w:sectPr w:rsidR="002C446B" w:rsidSect="00344769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C87"/>
    <w:multiLevelType w:val="multilevel"/>
    <w:tmpl w:val="1F7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42472"/>
    <w:multiLevelType w:val="multilevel"/>
    <w:tmpl w:val="E2A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49"/>
    <w:rsid w:val="002C446B"/>
    <w:rsid w:val="003258D8"/>
    <w:rsid w:val="00344769"/>
    <w:rsid w:val="003A2CEB"/>
    <w:rsid w:val="003E23ED"/>
    <w:rsid w:val="00565E4C"/>
    <w:rsid w:val="005A4B8A"/>
    <w:rsid w:val="006B6DF9"/>
    <w:rsid w:val="00902939"/>
    <w:rsid w:val="00995390"/>
    <w:rsid w:val="009E4E12"/>
    <w:rsid w:val="00A05C5D"/>
    <w:rsid w:val="00AF3728"/>
    <w:rsid w:val="00AF717C"/>
    <w:rsid w:val="00B06069"/>
    <w:rsid w:val="00B31CB4"/>
    <w:rsid w:val="00B724B7"/>
    <w:rsid w:val="00BF457D"/>
    <w:rsid w:val="00C04750"/>
    <w:rsid w:val="00C23D49"/>
    <w:rsid w:val="00D50302"/>
    <w:rsid w:val="00E4789C"/>
    <w:rsid w:val="00E52A97"/>
    <w:rsid w:val="00ED2434"/>
    <w:rsid w:val="00F01D4C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E9599-B43A-4EDA-AD93-CD72B44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57D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B724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30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billsummary?BillNumber=5361&amp;Year=2017" TargetMode="External"/><Relationship Id="rId13" Type="http://schemas.openxmlformats.org/officeDocument/2006/relationships/hyperlink" Target="http://app.leg.wa.gov/billsummary?BillNumber=1130&amp;Year=2017" TargetMode="External"/><Relationship Id="rId18" Type="http://schemas.openxmlformats.org/officeDocument/2006/relationships/hyperlink" Target="http://app.leg.wa.gov/billsummary?Year=2017&amp;BillNumber=1496" TargetMode="External"/><Relationship Id="rId26" Type="http://schemas.openxmlformats.org/officeDocument/2006/relationships/hyperlink" Target="http://app.leg.wa.gov/billsummary?Year=2017&amp;BillNumber=53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.leg.wa.gov/billsummary?Year=2017&amp;BillNumber=5251" TargetMode="External"/><Relationship Id="rId7" Type="http://schemas.openxmlformats.org/officeDocument/2006/relationships/hyperlink" Target="http://app.leg.wa.gov/billsummary?BillNumber=1282&amp;Chamber=House&amp;Year=2017" TargetMode="External"/><Relationship Id="rId12" Type="http://schemas.openxmlformats.org/officeDocument/2006/relationships/hyperlink" Target="http://app.leg.wa.gov/billsummary?BillNumber=8401&amp;Year=2017" TargetMode="External"/><Relationship Id="rId17" Type="http://schemas.openxmlformats.org/officeDocument/2006/relationships/hyperlink" Target="http://app.leg.wa.gov/billsummary?Year=2017&amp;BillNumber=1229" TargetMode="External"/><Relationship Id="rId25" Type="http://schemas.openxmlformats.org/officeDocument/2006/relationships/hyperlink" Target="http://app.leg.wa.gov/billsummary?BillNumber=1429&amp;Year=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17&amp;BillNumber=1031" TargetMode="External"/><Relationship Id="rId20" Type="http://schemas.openxmlformats.org/officeDocument/2006/relationships/hyperlink" Target="http://app.leg.wa.gov/billsummary?Year=2017&amp;BillNumber=1123" TargetMode="External"/><Relationship Id="rId29" Type="http://schemas.openxmlformats.org/officeDocument/2006/relationships/hyperlink" Target="mailto:davidr@strategies360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.leg.wa.gov/billsummary?BillNumber=1282&amp;Chamber=House&amp;Year=2017" TargetMode="External"/><Relationship Id="rId11" Type="http://schemas.openxmlformats.org/officeDocument/2006/relationships/hyperlink" Target="http://app.leg.wa.gov/billsummary?BillNumber=1363&amp;Chamber=House&amp;Year=2017" TargetMode="External"/><Relationship Id="rId24" Type="http://schemas.openxmlformats.org/officeDocument/2006/relationships/hyperlink" Target="http://app.leg.wa.gov/billsummary?BillNumber=1120&amp;Year=20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pp.leg.wa.gov/billsummary?BillNumber=5183&amp;Year=2017" TargetMode="External"/><Relationship Id="rId15" Type="http://schemas.openxmlformats.org/officeDocument/2006/relationships/hyperlink" Target="http://app.leg.wa.gov/billsummary?BillNumber=1154&amp;Year=2017" TargetMode="External"/><Relationship Id="rId23" Type="http://schemas.openxmlformats.org/officeDocument/2006/relationships/hyperlink" Target="http://app.leg.wa.gov/billsummary?BillNumber=1409&amp;Chamber=House&amp;Year=2017" TargetMode="External"/><Relationship Id="rId28" Type="http://schemas.openxmlformats.org/officeDocument/2006/relationships/hyperlink" Target="https://www.eventbrite.com/e/wa-military-alliance-legislative-day-on-the-hill-tickets-30563690822?ref=enivtefor001&amp;utm_source=eb_email&amp;utm_medium=email&amp;utm_campaign=inviteformalv2&amp;ref=enivtefor001&amp;utm_term=attend" TargetMode="External"/><Relationship Id="rId10" Type="http://schemas.openxmlformats.org/officeDocument/2006/relationships/hyperlink" Target="http://app.leg.wa.gov/billsummary?BillNumber=5237&amp;Year=2017" TargetMode="External"/><Relationship Id="rId19" Type="http://schemas.openxmlformats.org/officeDocument/2006/relationships/hyperlink" Target="http://app.leg.wa.gov/billsummary?BillNumber=5383&amp;Chamber=Senate&amp;Year=201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BillNumber=1452&amp;Chamber=House&amp;Year=2017" TargetMode="External"/><Relationship Id="rId14" Type="http://schemas.openxmlformats.org/officeDocument/2006/relationships/hyperlink" Target="http://app.leg.wa.gov/billsummary?BillNumber=5381&amp;Chamber=Senate&amp;Year=2017" TargetMode="External"/><Relationship Id="rId22" Type="http://schemas.openxmlformats.org/officeDocument/2006/relationships/hyperlink" Target="http://app.leg.wa.gov/billsummary?BillNumber=5262&amp;Chamber=Senate&amp;Year=2017" TargetMode="External"/><Relationship Id="rId27" Type="http://schemas.openxmlformats.org/officeDocument/2006/relationships/hyperlink" Target="http://app.leg.wa.gov/mobile/meetingschedules/Agenda?CommitteeId=1624&amp;Date=01%2F24%2F2017%2015%3A30" TargetMode="External"/><Relationship Id="rId30" Type="http://schemas.openxmlformats.org/officeDocument/2006/relationships/hyperlink" Target="http://bigtentcoalition.info/2017-Rally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Joshua (COM)</dc:creator>
  <cp:keywords/>
  <dc:description/>
  <cp:lastModifiedBy>Berger, Joshua (COM)</cp:lastModifiedBy>
  <cp:revision>2</cp:revision>
  <cp:lastPrinted>2017-01-20T18:24:00Z</cp:lastPrinted>
  <dcterms:created xsi:type="dcterms:W3CDTF">2017-01-24T13:27:00Z</dcterms:created>
  <dcterms:modified xsi:type="dcterms:W3CDTF">2017-01-24T13:27:00Z</dcterms:modified>
</cp:coreProperties>
</file>